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FE" w:rsidRPr="00E27B7C" w:rsidRDefault="008C07FE">
      <w:pPr>
        <w:rPr>
          <w:rFonts w:ascii="Segoe UI" w:hAnsi="Segoe UI" w:cs="Segoe UI"/>
          <w:sz w:val="20"/>
          <w:szCs w:val="20"/>
        </w:rPr>
      </w:pPr>
      <w:r w:rsidRPr="00E27B7C">
        <w:rPr>
          <w:rFonts w:ascii="Segoe UI" w:hAnsi="Segoe UI" w:cs="Segoe UI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D4C6D" wp14:editId="62C9C42B">
                <wp:simplePos x="0" y="0"/>
                <wp:positionH relativeFrom="margin">
                  <wp:posOffset>2100580</wp:posOffset>
                </wp:positionH>
                <wp:positionV relativeFrom="paragraph">
                  <wp:posOffset>5080</wp:posOffset>
                </wp:positionV>
                <wp:extent cx="3829050" cy="896400"/>
                <wp:effectExtent l="0" t="0" r="19050" b="184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8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7FE" w:rsidRPr="00ED044A" w:rsidRDefault="008C07FE" w:rsidP="00934C41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  <w:r w:rsidRPr="00ED044A"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4"/>
                              </w:rPr>
                              <w:t>Règlement des études des diplômes d’université</w:t>
                            </w:r>
                          </w:p>
                          <w:p w:rsidR="008C07FE" w:rsidRPr="00ED044A" w:rsidRDefault="008C07FE" w:rsidP="00934C41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  <w:r w:rsidRPr="00ED044A">
                              <w:rPr>
                                <w:rFonts w:ascii="Segoe UI" w:hAnsi="Segoe UI" w:cs="Segoe UI"/>
                                <w:b/>
                                <w:color w:val="767171" w:themeColor="background2" w:themeShade="80"/>
                                <w:sz w:val="24"/>
                              </w:rPr>
                              <w:t xml:space="preserve">Campagne </w:t>
                            </w:r>
                            <w:r w:rsidRPr="009526F2">
                              <w:rPr>
                                <w:rFonts w:ascii="Segoe UI" w:hAnsi="Segoe UI" w:cs="Segoe UI"/>
                                <w:b/>
                                <w:noProof/>
                                <w:color w:val="767171" w:themeColor="background2" w:themeShade="80"/>
                                <w:sz w:val="24"/>
                              </w:rPr>
                              <w:t>202</w:t>
                            </w:r>
                            <w:r w:rsidR="003E0FC6">
                              <w:rPr>
                                <w:rFonts w:ascii="Segoe UI" w:hAnsi="Segoe UI" w:cs="Segoe UI"/>
                                <w:b/>
                                <w:noProof/>
                                <w:color w:val="767171" w:themeColor="background2" w:themeShade="80"/>
                                <w:sz w:val="24"/>
                              </w:rPr>
                              <w:t>3</w:t>
                            </w:r>
                            <w:r w:rsidRPr="009526F2">
                              <w:rPr>
                                <w:rFonts w:ascii="Segoe UI" w:hAnsi="Segoe UI" w:cs="Segoe UI"/>
                                <w:b/>
                                <w:noProof/>
                                <w:color w:val="767171" w:themeColor="background2" w:themeShade="80"/>
                                <w:sz w:val="24"/>
                              </w:rPr>
                              <w:t>-202</w:t>
                            </w:r>
                            <w:r w:rsidR="003E0FC6">
                              <w:rPr>
                                <w:rFonts w:ascii="Segoe UI" w:hAnsi="Segoe UI" w:cs="Segoe UI"/>
                                <w:b/>
                                <w:noProof/>
                                <w:color w:val="767171" w:themeColor="background2" w:themeShade="8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D4C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5.4pt;margin-top:.4pt;width:301.5pt;height:7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">
                <v:textbox>
                  <w:txbxContent>
                    <w:p w:rsidR="008C07FE" w:rsidRPr="00ED044A" w:rsidRDefault="008C07FE" w:rsidP="00934C41">
                      <w:pPr>
                        <w:jc w:val="right"/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4"/>
                        </w:rPr>
                      </w:pPr>
                      <w:r w:rsidRPr="00ED044A"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4"/>
                        </w:rPr>
                        <w:t>Règlement des études des diplômes d’université</w:t>
                      </w:r>
                    </w:p>
                    <w:p w:rsidR="008C07FE" w:rsidRPr="00ED044A" w:rsidRDefault="008C07FE" w:rsidP="00934C41">
                      <w:pPr>
                        <w:jc w:val="right"/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4"/>
                        </w:rPr>
                      </w:pPr>
                      <w:r w:rsidRPr="00ED044A">
                        <w:rPr>
                          <w:rFonts w:ascii="Segoe UI" w:hAnsi="Segoe UI" w:cs="Segoe UI"/>
                          <w:b/>
                          <w:color w:val="767171" w:themeColor="background2" w:themeShade="80"/>
                          <w:sz w:val="24"/>
                        </w:rPr>
                        <w:t xml:space="preserve">Campagne </w:t>
                      </w:r>
                      <w:r w:rsidRPr="009526F2">
                        <w:rPr>
                          <w:rFonts w:ascii="Segoe UI" w:hAnsi="Segoe UI" w:cs="Segoe UI"/>
                          <w:b/>
                          <w:noProof/>
                          <w:color w:val="767171" w:themeColor="background2" w:themeShade="80"/>
                          <w:sz w:val="24"/>
                        </w:rPr>
                        <w:t>202</w:t>
                      </w:r>
                      <w:r w:rsidR="003E0FC6">
                        <w:rPr>
                          <w:rFonts w:ascii="Segoe UI" w:hAnsi="Segoe UI" w:cs="Segoe UI"/>
                          <w:b/>
                          <w:noProof/>
                          <w:color w:val="767171" w:themeColor="background2" w:themeShade="80"/>
                          <w:sz w:val="24"/>
                        </w:rPr>
                        <w:t>3</w:t>
                      </w:r>
                      <w:r w:rsidRPr="009526F2">
                        <w:rPr>
                          <w:rFonts w:ascii="Segoe UI" w:hAnsi="Segoe UI" w:cs="Segoe UI"/>
                          <w:b/>
                          <w:noProof/>
                          <w:color w:val="767171" w:themeColor="background2" w:themeShade="80"/>
                          <w:sz w:val="24"/>
                        </w:rPr>
                        <w:t>-202</w:t>
                      </w:r>
                      <w:r w:rsidR="003E0FC6">
                        <w:rPr>
                          <w:rFonts w:ascii="Segoe UI" w:hAnsi="Segoe UI" w:cs="Segoe UI"/>
                          <w:b/>
                          <w:noProof/>
                          <w:color w:val="767171" w:themeColor="background2" w:themeShade="80"/>
                          <w:sz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2090F47" wp14:editId="409BFECB">
            <wp:extent cx="1360805" cy="988857"/>
            <wp:effectExtent l="0" t="0" r="0" b="1905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374097" cy="99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C07FE" w:rsidRPr="00E27B7C" w:rsidRDefault="008C07FE">
      <w:pPr>
        <w:rPr>
          <w:rFonts w:ascii="Segoe UI" w:hAnsi="Segoe UI" w:cs="Segoe UI"/>
          <w:sz w:val="20"/>
          <w:szCs w:val="20"/>
        </w:rPr>
      </w:pPr>
    </w:p>
    <w:p w:rsidR="008C07FE" w:rsidRDefault="008C07FE">
      <w:pPr>
        <w:rPr>
          <w:rFonts w:ascii="Segoe UI" w:hAnsi="Segoe UI" w:cs="Segoe UI"/>
          <w:sz w:val="20"/>
          <w:szCs w:val="20"/>
        </w:rPr>
      </w:pPr>
      <w:r w:rsidRPr="00E27B7C">
        <w:rPr>
          <w:rFonts w:ascii="Segoe UI" w:hAnsi="Segoe UI" w:cs="Segoe UI"/>
          <w:b/>
          <w:sz w:val="20"/>
          <w:szCs w:val="20"/>
        </w:rPr>
        <w:t>Année universitaire 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9526F2">
        <w:rPr>
          <w:rFonts w:ascii="Segoe UI" w:hAnsi="Segoe UI" w:cs="Segoe UI"/>
          <w:noProof/>
          <w:sz w:val="20"/>
          <w:szCs w:val="20"/>
        </w:rPr>
        <w:t>202</w:t>
      </w:r>
      <w:r w:rsidR="00253F7D">
        <w:rPr>
          <w:rFonts w:ascii="Segoe UI" w:hAnsi="Segoe UI" w:cs="Segoe UI"/>
          <w:noProof/>
          <w:sz w:val="20"/>
          <w:szCs w:val="20"/>
        </w:rPr>
        <w:t>3</w:t>
      </w:r>
      <w:r w:rsidRPr="009526F2">
        <w:rPr>
          <w:rFonts w:ascii="Segoe UI" w:hAnsi="Segoe UI" w:cs="Segoe UI"/>
          <w:noProof/>
          <w:sz w:val="20"/>
          <w:szCs w:val="20"/>
        </w:rPr>
        <w:t>-202</w:t>
      </w:r>
      <w:r w:rsidR="00253F7D">
        <w:rPr>
          <w:rFonts w:ascii="Segoe UI" w:hAnsi="Segoe UI" w:cs="Segoe UI"/>
          <w:noProof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:rsidR="008C07FE" w:rsidRDefault="008C07FE" w:rsidP="002E18B9">
      <w:pPr>
        <w:rPr>
          <w:rFonts w:ascii="Segoe UI" w:hAnsi="Segoe UI" w:cs="Segoe UI"/>
          <w:b/>
          <w:sz w:val="20"/>
          <w:szCs w:val="20"/>
        </w:rPr>
      </w:pPr>
      <w:r w:rsidRPr="00E27B7C">
        <w:rPr>
          <w:rFonts w:ascii="Segoe UI" w:hAnsi="Segoe UI" w:cs="Segoe UI"/>
          <w:b/>
          <w:sz w:val="20"/>
          <w:szCs w:val="20"/>
        </w:rPr>
        <w:t>Composante 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E53BF8">
        <w:rPr>
          <w:rFonts w:ascii="Segoe UI" w:hAnsi="Segoe UI" w:cs="Segoe UI"/>
          <w:b/>
          <w:sz w:val="20"/>
          <w:szCs w:val="20"/>
        </w:rPr>
        <w:t>UFR MEDECINE</w:t>
      </w:r>
    </w:p>
    <w:p w:rsidR="008C07FE" w:rsidRPr="00E27B7C" w:rsidRDefault="008C07FE">
      <w:pPr>
        <w:rPr>
          <w:rFonts w:ascii="Segoe UI" w:hAnsi="Segoe UI" w:cs="Segoe UI"/>
          <w:sz w:val="20"/>
          <w:szCs w:val="20"/>
        </w:rPr>
      </w:pPr>
      <w:r w:rsidRPr="00E27B7C">
        <w:rPr>
          <w:rFonts w:ascii="Segoe UI" w:hAnsi="Segoe UI" w:cs="Segoe UI"/>
          <w:b/>
          <w:sz w:val="20"/>
          <w:szCs w:val="20"/>
        </w:rPr>
        <w:t>Statut de la formation 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E53BF8">
        <w:rPr>
          <w:rFonts w:ascii="Segoe UI" w:hAnsi="Segoe UI" w:cs="Segoe UI"/>
          <w:noProof/>
          <w:sz w:val="20"/>
          <w:szCs w:val="20"/>
        </w:rPr>
        <w:t>Actualisation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27B7C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Grilledutableau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062"/>
      </w:tblGrid>
      <w:tr w:rsidR="008C07FE" w:rsidRPr="00E27B7C" w:rsidTr="00934C41">
        <w:tc>
          <w:tcPr>
            <w:tcW w:w="9062" w:type="dxa"/>
            <w:shd w:val="clear" w:color="auto" w:fill="595959" w:themeFill="text1" w:themeFillTint="A6"/>
          </w:tcPr>
          <w:p w:rsidR="008C07FE" w:rsidRPr="00E27B7C" w:rsidRDefault="008C07FE">
            <w:pPr>
              <w:rPr>
                <w:rFonts w:ascii="Segoe UI" w:hAnsi="Segoe UI" w:cs="Segoe UI"/>
                <w:b/>
                <w:sz w:val="28"/>
                <w:szCs w:val="20"/>
              </w:rPr>
            </w:pPr>
            <w:r w:rsidRPr="00E27B7C">
              <w:rPr>
                <w:rFonts w:ascii="Segoe UI" w:hAnsi="Segoe UI" w:cs="Segoe UI"/>
                <w:b/>
                <w:sz w:val="28"/>
                <w:szCs w:val="20"/>
              </w:rPr>
              <w:t>Formation</w:t>
            </w:r>
          </w:p>
        </w:tc>
      </w:tr>
    </w:tbl>
    <w:p w:rsidR="008C07FE" w:rsidRPr="00E27B7C" w:rsidRDefault="008C07FE">
      <w:pPr>
        <w:rPr>
          <w:rFonts w:ascii="Segoe UI" w:hAnsi="Segoe UI" w:cs="Segoe UI"/>
          <w:sz w:val="20"/>
          <w:szCs w:val="20"/>
        </w:rPr>
      </w:pPr>
    </w:p>
    <w:p w:rsidR="008C07FE" w:rsidRPr="00E53BF8" w:rsidRDefault="008C07FE">
      <w:pPr>
        <w:rPr>
          <w:rFonts w:ascii="Segoe UI" w:hAnsi="Segoe UI" w:cs="Segoe UI"/>
          <w:sz w:val="20"/>
          <w:szCs w:val="20"/>
        </w:rPr>
      </w:pPr>
      <w:r w:rsidRPr="00E27B7C">
        <w:rPr>
          <w:rFonts w:ascii="Segoe UI" w:hAnsi="Segoe UI" w:cs="Segoe UI"/>
          <w:sz w:val="20"/>
          <w:szCs w:val="20"/>
          <w:u w:val="single"/>
        </w:rPr>
        <w:t>Intitulé de la formation</w:t>
      </w:r>
      <w:r>
        <w:rPr>
          <w:rFonts w:ascii="Segoe UI" w:hAnsi="Segoe UI" w:cs="Segoe UI"/>
          <w:sz w:val="20"/>
          <w:szCs w:val="20"/>
          <w:u w:val="single"/>
        </w:rPr>
        <w:t> :</w:t>
      </w:r>
      <w:r>
        <w:rPr>
          <w:rFonts w:ascii="Segoe UI" w:hAnsi="Segoe UI" w:cs="Segoe UI"/>
          <w:sz w:val="20"/>
          <w:szCs w:val="20"/>
        </w:rPr>
        <w:t xml:space="preserve"> </w:t>
      </w:r>
      <w:r w:rsidR="00AB3391">
        <w:rPr>
          <w:b/>
          <w:bCs/>
          <w:caps/>
          <w:sz w:val="20"/>
          <w:szCs w:val="20"/>
        </w:rPr>
        <w:t xml:space="preserve"> </w:t>
      </w:r>
      <w:r w:rsidR="002B2B3F" w:rsidRPr="002B2B3F">
        <w:rPr>
          <w:b/>
          <w:bCs/>
          <w:caps/>
          <w:sz w:val="20"/>
          <w:szCs w:val="20"/>
        </w:rPr>
        <w:t>Rééducation - appareillage en chirurgie de la main</w:t>
      </w:r>
    </w:p>
    <w:p w:rsidR="008C07FE" w:rsidRDefault="008C07FE" w:rsidP="00D65C35">
      <w:pPr>
        <w:rPr>
          <w:rFonts w:ascii="Segoe UI" w:hAnsi="Segoe UI" w:cs="Segoe UI"/>
          <w:sz w:val="20"/>
        </w:rPr>
      </w:pPr>
      <w:r w:rsidRPr="00E7778E">
        <w:rPr>
          <w:rFonts w:ascii="Segoe UI" w:hAnsi="Segoe UI" w:cs="Segoe UI"/>
          <w:sz w:val="20"/>
          <w:u w:val="single"/>
        </w:rPr>
        <w:t>Type de formation :</w:t>
      </w:r>
      <w:r>
        <w:rPr>
          <w:rFonts w:ascii="Segoe UI" w:hAnsi="Segoe UI" w:cs="Segoe UI"/>
          <w:sz w:val="20"/>
        </w:rPr>
        <w:t xml:space="preserve"> </w:t>
      </w:r>
      <w:r w:rsidRPr="009526F2">
        <w:rPr>
          <w:rFonts w:ascii="Segoe UI" w:hAnsi="Segoe UI" w:cs="Segoe UI"/>
          <w:noProof/>
          <w:sz w:val="20"/>
        </w:rPr>
        <w:t xml:space="preserve">Diplôme </w:t>
      </w:r>
      <w:r w:rsidR="00E53BF8">
        <w:rPr>
          <w:rFonts w:ascii="Segoe UI" w:hAnsi="Segoe UI" w:cs="Segoe UI"/>
          <w:noProof/>
          <w:sz w:val="20"/>
        </w:rPr>
        <w:t>inter universitaire (</w:t>
      </w:r>
      <w:r w:rsidRPr="009526F2">
        <w:rPr>
          <w:rFonts w:ascii="Segoe UI" w:hAnsi="Segoe UI" w:cs="Segoe UI"/>
          <w:noProof/>
          <w:sz w:val="20"/>
        </w:rPr>
        <w:t>D</w:t>
      </w:r>
      <w:r w:rsidR="00E53BF8">
        <w:rPr>
          <w:rFonts w:ascii="Segoe UI" w:hAnsi="Segoe UI" w:cs="Segoe UI"/>
          <w:noProof/>
          <w:sz w:val="20"/>
        </w:rPr>
        <w:t>I</w:t>
      </w:r>
      <w:r w:rsidRPr="009526F2">
        <w:rPr>
          <w:rFonts w:ascii="Segoe UI" w:hAnsi="Segoe UI" w:cs="Segoe UI"/>
          <w:noProof/>
          <w:sz w:val="20"/>
        </w:rPr>
        <w:t>U)</w:t>
      </w:r>
      <w:r>
        <w:rPr>
          <w:rFonts w:ascii="Segoe UI" w:hAnsi="Segoe UI" w:cs="Segoe UI"/>
          <w:sz w:val="20"/>
        </w:rPr>
        <w:t xml:space="preserve"> </w:t>
      </w:r>
    </w:p>
    <w:p w:rsidR="008C07FE" w:rsidRDefault="008C07FE" w:rsidP="00EE3406">
      <w:pPr>
        <w:rPr>
          <w:noProof/>
        </w:rPr>
      </w:pPr>
      <w:r>
        <w:rPr>
          <w:rFonts w:ascii="Segoe UI" w:hAnsi="Segoe UI" w:cs="Segoe UI"/>
          <w:sz w:val="20"/>
          <w:szCs w:val="20"/>
          <w:u w:val="single"/>
        </w:rPr>
        <w:t>Date du Conseil d’UFR</w:t>
      </w:r>
      <w:r w:rsidRPr="00E27B7C">
        <w:rPr>
          <w:rFonts w:ascii="Segoe UI" w:hAnsi="Segoe UI" w:cs="Segoe UI"/>
          <w:sz w:val="20"/>
          <w:szCs w:val="20"/>
          <w:u w:val="single"/>
        </w:rPr>
        <w:t> :</w:t>
      </w:r>
      <w:r>
        <w:rPr>
          <w:rFonts w:ascii="Segoe UI" w:hAnsi="Segoe UI" w:cs="Segoe UI"/>
          <w:sz w:val="20"/>
          <w:szCs w:val="20"/>
          <w:u w:val="single"/>
        </w:rPr>
        <w:t xml:space="preserve"> </w:t>
      </w:r>
    </w:p>
    <w:p w:rsidR="008C07FE" w:rsidRPr="00A062D3" w:rsidRDefault="008C07FE" w:rsidP="00A062D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>Date de passage en CSPM</w:t>
      </w:r>
      <w:r w:rsidRPr="00E27B7C">
        <w:rPr>
          <w:rFonts w:ascii="Segoe UI" w:hAnsi="Segoe UI" w:cs="Segoe UI"/>
          <w:sz w:val="20"/>
          <w:szCs w:val="20"/>
          <w:u w:val="single"/>
        </w:rPr>
        <w:t> :</w:t>
      </w:r>
      <w:r w:rsidRPr="00F4234A">
        <w:rPr>
          <w:rFonts w:ascii="Segoe UI" w:hAnsi="Segoe UI" w:cs="Segoe UI"/>
          <w:sz w:val="20"/>
          <w:szCs w:val="20"/>
        </w:rPr>
        <w:t xml:space="preserve"> </w:t>
      </w:r>
      <w:r w:rsidRPr="00A062D3">
        <w:rPr>
          <w:rFonts w:ascii="Segoe UI" w:hAnsi="Segoe UI" w:cs="Segoe UI"/>
          <w:sz w:val="20"/>
          <w:szCs w:val="20"/>
        </w:rPr>
        <w:t xml:space="preserve"> </w:t>
      </w:r>
    </w:p>
    <w:p w:rsidR="008C07FE" w:rsidRPr="00245ABB" w:rsidRDefault="008C07FE" w:rsidP="00EE340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>Date de passage en CFVU</w:t>
      </w:r>
      <w:r w:rsidRPr="00E27B7C">
        <w:rPr>
          <w:rFonts w:ascii="Segoe UI" w:hAnsi="Segoe UI" w:cs="Segoe UI"/>
          <w:sz w:val="20"/>
          <w:szCs w:val="20"/>
          <w:u w:val="single"/>
        </w:rPr>
        <w:t> :</w:t>
      </w:r>
      <w:r>
        <w:t xml:space="preserve"> </w:t>
      </w:r>
      <w:r w:rsidRPr="00245ABB">
        <w:rPr>
          <w:rFonts w:ascii="Segoe UI" w:hAnsi="Segoe UI" w:cs="Segoe UI"/>
          <w:sz w:val="20"/>
          <w:szCs w:val="20"/>
        </w:rPr>
        <w:t xml:space="preserve"> </w:t>
      </w:r>
    </w:p>
    <w:p w:rsidR="008C07FE" w:rsidRDefault="008C07FE">
      <w:r w:rsidRPr="00E27B7C">
        <w:rPr>
          <w:rFonts w:ascii="Segoe UI" w:hAnsi="Segoe UI" w:cs="Segoe UI"/>
          <w:sz w:val="20"/>
          <w:szCs w:val="20"/>
          <w:u w:val="single"/>
        </w:rPr>
        <w:t>Etablissement</w:t>
      </w:r>
      <w:r w:rsidR="00E53BF8">
        <w:rPr>
          <w:rFonts w:ascii="Segoe UI" w:hAnsi="Segoe UI" w:cs="Segoe UI"/>
          <w:sz w:val="20"/>
          <w:szCs w:val="20"/>
          <w:u w:val="single"/>
        </w:rPr>
        <w:t>s</w:t>
      </w:r>
      <w:r w:rsidRPr="00E27B7C">
        <w:rPr>
          <w:rFonts w:ascii="Segoe UI" w:hAnsi="Segoe UI" w:cs="Segoe UI"/>
          <w:sz w:val="20"/>
          <w:szCs w:val="20"/>
          <w:u w:val="single"/>
        </w:rPr>
        <w:t xml:space="preserve"> partenaire</w:t>
      </w:r>
      <w:r w:rsidR="00E53BF8">
        <w:rPr>
          <w:rFonts w:ascii="Segoe UI" w:hAnsi="Segoe UI" w:cs="Segoe UI"/>
          <w:sz w:val="20"/>
          <w:szCs w:val="20"/>
          <w:u w:val="single"/>
        </w:rPr>
        <w:t>s</w:t>
      </w:r>
      <w:r w:rsidRPr="00E27B7C">
        <w:rPr>
          <w:rFonts w:ascii="Segoe UI" w:hAnsi="Segoe UI" w:cs="Segoe UI"/>
          <w:sz w:val="20"/>
          <w:szCs w:val="20"/>
          <w:u w:val="single"/>
        </w:rPr>
        <w:t> :</w:t>
      </w:r>
      <w:r>
        <w:t xml:space="preserve"> </w:t>
      </w:r>
      <w:r w:rsidR="00AB3391">
        <w:t xml:space="preserve"> </w:t>
      </w:r>
      <w:r w:rsidR="001F3056">
        <w:t xml:space="preserve">Universités : Angers, Bordeaux, Marseille, Montpellier, Nice </w:t>
      </w:r>
    </w:p>
    <w:p w:rsidR="002B2B3F" w:rsidRPr="002B2B3F" w:rsidRDefault="008C07FE" w:rsidP="002B2B3F">
      <w:pPr>
        <w:pStyle w:val="NormalWeb"/>
      </w:pPr>
      <w:r w:rsidRPr="00E27B7C">
        <w:rPr>
          <w:rFonts w:ascii="Segoe UI" w:hAnsi="Segoe UI" w:cs="Segoe UI"/>
          <w:sz w:val="20"/>
          <w:szCs w:val="20"/>
          <w:u w:val="single"/>
        </w:rPr>
        <w:t>Responsable pédagogique </w:t>
      </w:r>
      <w:r w:rsidRPr="009F2F3C">
        <w:rPr>
          <w:rFonts w:ascii="Segoe UI" w:hAnsi="Segoe UI" w:cs="Segoe UI"/>
          <w:sz w:val="20"/>
          <w:szCs w:val="20"/>
          <w:u w:val="single"/>
        </w:rPr>
        <w:t>:</w:t>
      </w:r>
      <w:r w:rsidRPr="009F2F3C">
        <w:rPr>
          <w:rFonts w:ascii="Segoe UI" w:hAnsi="Segoe UI" w:cs="Segoe UI"/>
          <w:sz w:val="20"/>
          <w:szCs w:val="20"/>
        </w:rPr>
        <w:t xml:space="preserve"> </w:t>
      </w:r>
      <w:r w:rsidR="00AB3391">
        <w:rPr>
          <w:rFonts w:ascii="Segoe UI" w:hAnsi="Segoe UI" w:cs="Segoe UI"/>
          <w:sz w:val="20"/>
          <w:szCs w:val="20"/>
        </w:rPr>
        <w:t xml:space="preserve"> </w:t>
      </w:r>
      <w:r w:rsidR="002B2B3F" w:rsidRPr="002B2B3F">
        <w:t>Pr. Jean-Philippe GIOT</w:t>
      </w:r>
      <w:r w:rsidR="002B2B3F">
        <w:t xml:space="preserve"> /Docteur </w:t>
      </w:r>
      <w:r w:rsidR="002B2B3F" w:rsidRPr="002B2B3F">
        <w:t>Alexandra Forli</w:t>
      </w:r>
    </w:p>
    <w:p w:rsidR="008C07FE" w:rsidRPr="00E27B7C" w:rsidRDefault="008C07FE" w:rsidP="00D65C35">
      <w:pPr>
        <w:rPr>
          <w:rFonts w:ascii="Segoe UI" w:hAnsi="Segoe UI" w:cs="Segoe UI"/>
          <w:sz w:val="20"/>
          <w:szCs w:val="20"/>
          <w:u w:val="single"/>
        </w:rPr>
      </w:pPr>
    </w:p>
    <w:p w:rsidR="008C07FE" w:rsidRPr="009F2F3C" w:rsidRDefault="008C07FE">
      <w:pPr>
        <w:rPr>
          <w:rFonts w:ascii="Segoe UI" w:hAnsi="Segoe UI" w:cs="Segoe UI"/>
          <w:sz w:val="20"/>
          <w:szCs w:val="20"/>
        </w:rPr>
      </w:pPr>
      <w:r w:rsidRPr="00E27B7C">
        <w:rPr>
          <w:rFonts w:ascii="Segoe UI" w:hAnsi="Segoe UI" w:cs="Segoe UI"/>
          <w:sz w:val="20"/>
          <w:szCs w:val="20"/>
          <w:u w:val="single"/>
        </w:rPr>
        <w:t>Régime :</w:t>
      </w:r>
      <w:r>
        <w:t xml:space="preserve"> </w:t>
      </w:r>
      <w:r w:rsidRPr="001F3056">
        <w:rPr>
          <w:strike/>
          <w:noProof/>
        </w:rPr>
        <w:t>Formation initiale;</w:t>
      </w:r>
      <w:r>
        <w:rPr>
          <w:noProof/>
        </w:rPr>
        <w:t>Formation continue</w:t>
      </w:r>
      <w:r>
        <w:t xml:space="preserve"> </w:t>
      </w:r>
    </w:p>
    <w:p w:rsidR="008C07FE" w:rsidRPr="00E27B7C" w:rsidRDefault="008C07FE">
      <w:pPr>
        <w:rPr>
          <w:rFonts w:ascii="Segoe UI" w:hAnsi="Segoe UI" w:cs="Segoe UI"/>
          <w:sz w:val="20"/>
          <w:szCs w:val="20"/>
          <w:u w:val="single"/>
        </w:rPr>
      </w:pPr>
      <w:r w:rsidRPr="00E27B7C">
        <w:rPr>
          <w:rFonts w:ascii="Segoe UI" w:hAnsi="Segoe UI" w:cs="Segoe UI"/>
          <w:sz w:val="20"/>
          <w:szCs w:val="20"/>
          <w:u w:val="single"/>
        </w:rPr>
        <w:t>Modalités </w:t>
      </w:r>
      <w:r w:rsidRPr="009F2F3C">
        <w:rPr>
          <w:rFonts w:ascii="Segoe UI" w:hAnsi="Segoe UI" w:cs="Segoe UI"/>
          <w:sz w:val="20"/>
          <w:szCs w:val="20"/>
          <w:u w:val="single"/>
        </w:rPr>
        <w:t>:</w:t>
      </w:r>
      <w:r w:rsidRPr="009F2F3C">
        <w:rPr>
          <w:rFonts w:ascii="Segoe UI" w:hAnsi="Segoe UI" w:cs="Segoe UI"/>
          <w:sz w:val="20"/>
          <w:szCs w:val="20"/>
        </w:rPr>
        <w:t xml:space="preserve"> </w:t>
      </w:r>
      <w:r w:rsidRPr="009526F2">
        <w:rPr>
          <w:rFonts w:ascii="Segoe UI" w:hAnsi="Segoe UI" w:cs="Segoe UI"/>
          <w:noProof/>
          <w:sz w:val="20"/>
          <w:szCs w:val="20"/>
        </w:rPr>
        <w:t>Présentiel</w:t>
      </w:r>
      <w:r w:rsidRPr="00E27B7C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:rsidR="008C07FE" w:rsidRDefault="008C07FE" w:rsidP="00253507">
      <w:pPr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Effectifs réels de l’année en cours et prévisionnels pour l’année à venir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07FE" w:rsidTr="0025350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Effectifs réels de l’année en cours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Effectifs prévisionnels pour l’année à venir</w:t>
            </w:r>
          </w:p>
        </w:tc>
      </w:tr>
      <w:tr w:rsidR="008C07FE" w:rsidTr="008B707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Formation initiale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07FE" w:rsidTr="008B707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Formation continue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Default="001F305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</w:tr>
      <w:tr w:rsidR="008C07FE" w:rsidTr="008B707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Contrat d’apprentissage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07FE" w:rsidTr="0025350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Contrat de professionnalisation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07FE" w:rsidTr="0025350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Reprise d’études non financée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FE" w:rsidRDefault="008C07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C07FE" w:rsidRDefault="008C07FE" w:rsidP="00665619">
      <w:pPr>
        <w:rPr>
          <w:rFonts w:ascii="Segoe UI" w:hAnsi="Segoe UI" w:cs="Segoe UI"/>
          <w:sz w:val="20"/>
          <w:szCs w:val="20"/>
          <w:u w:val="single"/>
        </w:rPr>
      </w:pPr>
    </w:p>
    <w:p w:rsidR="008C07FE" w:rsidRDefault="008C07FE" w:rsidP="00665619">
      <w:pPr>
        <w:rPr>
          <w:rFonts w:ascii="Segoe UI" w:hAnsi="Segoe UI" w:cs="Segoe UI"/>
          <w:sz w:val="20"/>
          <w:szCs w:val="20"/>
          <w:u w:val="single"/>
        </w:rPr>
      </w:pPr>
    </w:p>
    <w:p w:rsidR="008C07FE" w:rsidRPr="001F534B" w:rsidRDefault="008C07FE" w:rsidP="00665619">
      <w:pPr>
        <w:rPr>
          <w:rFonts w:ascii="Segoe UI" w:hAnsi="Segoe UI" w:cs="Segoe UI"/>
          <w:sz w:val="20"/>
          <w:szCs w:val="20"/>
          <w:u w:val="single"/>
        </w:rPr>
      </w:pPr>
      <w:r w:rsidRPr="00E27B7C">
        <w:rPr>
          <w:rFonts w:ascii="Segoe UI" w:hAnsi="Segoe UI" w:cs="Segoe UI"/>
          <w:sz w:val="20"/>
          <w:szCs w:val="20"/>
          <w:u w:val="single"/>
        </w:rPr>
        <w:t>Préciser le niveau</w:t>
      </w:r>
      <w:r>
        <w:rPr>
          <w:rFonts w:ascii="Segoe UI" w:hAnsi="Segoe UI" w:cs="Segoe UI"/>
          <w:sz w:val="20"/>
          <w:szCs w:val="20"/>
          <w:u w:val="single"/>
        </w:rPr>
        <w:t xml:space="preserve"> de la formation</w:t>
      </w:r>
      <w:r w:rsidRPr="000E7888">
        <w:rPr>
          <w:rFonts w:ascii="Segoe UI" w:hAnsi="Segoe UI" w:cs="Segoe UI"/>
          <w:sz w:val="20"/>
          <w:szCs w:val="20"/>
        </w:rPr>
        <w:t> </w:t>
      </w:r>
      <w:r>
        <w:rPr>
          <w:rFonts w:ascii="Segoe UI" w:hAnsi="Segoe UI" w:cs="Segoe UI"/>
          <w:sz w:val="20"/>
          <w:szCs w:val="20"/>
        </w:rPr>
        <w:t xml:space="preserve">(niveau de sortie) </w:t>
      </w:r>
      <w:r w:rsidRPr="000E7888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526F2">
        <w:rPr>
          <w:rFonts w:ascii="Segoe UI" w:hAnsi="Segoe UI" w:cs="Segoe UI"/>
          <w:noProof/>
          <w:sz w:val="20"/>
          <w:szCs w:val="20"/>
        </w:rPr>
        <w:t>Niveau VI (Licence, Licence Pro, Maîtrise, Master 1)</w:t>
      </w:r>
    </w:p>
    <w:p w:rsidR="008C07FE" w:rsidRPr="002E6470" w:rsidRDefault="008C07FE" w:rsidP="00665619">
      <w:pPr>
        <w:rPr>
          <w:rFonts w:ascii="Segoe UI" w:hAnsi="Segoe UI" w:cs="Segoe UI"/>
          <w:i/>
          <w:sz w:val="20"/>
          <w:szCs w:val="20"/>
          <w:u w:val="single"/>
        </w:rPr>
      </w:pPr>
      <w:r w:rsidRPr="002E6470">
        <w:rPr>
          <w:rFonts w:ascii="Segoe UI" w:hAnsi="Segoe UI" w:cs="Segoe UI"/>
          <w:i/>
          <w:color w:val="000000"/>
          <w:sz w:val="20"/>
          <w:szCs w:val="20"/>
          <w:lang w:val="fr"/>
        </w:rPr>
        <w:t>Le niveau de la formation garantit un niveau de qualification professionnelle et non un niveau académique</w:t>
      </w:r>
    </w:p>
    <w:p w:rsidR="008C07FE" w:rsidRDefault="008C07FE" w:rsidP="00017596">
      <w:pPr>
        <w:rPr>
          <w:rFonts w:ascii="Segoe UI" w:hAnsi="Segoe UI" w:cs="Segoe UI"/>
          <w:sz w:val="20"/>
          <w:szCs w:val="20"/>
          <w:u w:val="single"/>
        </w:rPr>
      </w:pPr>
    </w:p>
    <w:p w:rsidR="008C07FE" w:rsidRDefault="008C07FE" w:rsidP="00017596">
      <w:pPr>
        <w:rPr>
          <w:rFonts w:ascii="Segoe UI" w:hAnsi="Segoe UI" w:cs="Segoe UI"/>
          <w:sz w:val="20"/>
          <w:szCs w:val="20"/>
          <w:u w:val="single"/>
        </w:rPr>
      </w:pPr>
    </w:p>
    <w:p w:rsidR="008C07FE" w:rsidRDefault="008C07FE" w:rsidP="00017596">
      <w:pPr>
        <w:rPr>
          <w:rFonts w:ascii="Segoe UI" w:hAnsi="Segoe UI" w:cs="Segoe UI"/>
          <w:sz w:val="20"/>
          <w:szCs w:val="2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8C07FE" w:rsidRPr="00E27B7C" w:rsidTr="0080105E">
        <w:tc>
          <w:tcPr>
            <w:tcW w:w="9062" w:type="dxa"/>
            <w:shd w:val="clear" w:color="auto" w:fill="BFBFBF" w:themeFill="background1" w:themeFillShade="BF"/>
          </w:tcPr>
          <w:p w:rsidR="008C07FE" w:rsidRPr="00E27B7C" w:rsidRDefault="008C07FE">
            <w:pPr>
              <w:rPr>
                <w:rFonts w:ascii="Segoe UI" w:hAnsi="Segoe UI" w:cs="Segoe UI"/>
                <w:sz w:val="20"/>
                <w:szCs w:val="20"/>
              </w:rPr>
            </w:pPr>
            <w:r w:rsidRPr="00E27B7C">
              <w:rPr>
                <w:rFonts w:ascii="Segoe UI" w:hAnsi="Segoe UI" w:cs="Segoe UI"/>
                <w:sz w:val="20"/>
                <w:szCs w:val="20"/>
              </w:rPr>
              <w:t>Répertoire national des certifications professionnelles (RNCP)</w:t>
            </w:r>
          </w:p>
        </w:tc>
      </w:tr>
    </w:tbl>
    <w:p w:rsidR="008C07FE" w:rsidRPr="00E27B7C" w:rsidRDefault="008C07FE">
      <w:pPr>
        <w:rPr>
          <w:rFonts w:ascii="Segoe UI" w:hAnsi="Segoe UI" w:cs="Segoe UI"/>
          <w:sz w:val="20"/>
          <w:szCs w:val="20"/>
        </w:rPr>
      </w:pPr>
    </w:p>
    <w:p w:rsidR="008C07FE" w:rsidRDefault="008C07FE" w:rsidP="00D81EF8">
      <w:pPr>
        <w:rPr>
          <w:rFonts w:ascii="Segoe UI" w:hAnsi="Segoe UI" w:cs="Segoe UI"/>
          <w:sz w:val="20"/>
          <w:szCs w:val="20"/>
        </w:rPr>
      </w:pPr>
      <w:r w:rsidRPr="008B0A92">
        <w:rPr>
          <w:rFonts w:ascii="Segoe UI" w:hAnsi="Segoe UI" w:cs="Segoe UI"/>
          <w:sz w:val="20"/>
          <w:szCs w:val="20"/>
          <w:u w:val="single"/>
        </w:rPr>
        <w:t xml:space="preserve">Je vais déposer une demande au RNCP </w:t>
      </w:r>
      <w:r w:rsidRPr="00E0466D">
        <w:rPr>
          <w:rFonts w:ascii="Segoe UI" w:hAnsi="Segoe UI" w:cs="Segoe UI"/>
          <w:sz w:val="20"/>
          <w:szCs w:val="20"/>
          <w:u w:val="single"/>
        </w:rPr>
        <w:t>:</w:t>
      </w:r>
      <w:r w:rsidRPr="00E0466D">
        <w:rPr>
          <w:rFonts w:ascii="Segoe UI" w:hAnsi="Segoe UI" w:cs="Segoe UI"/>
          <w:sz w:val="20"/>
          <w:szCs w:val="20"/>
        </w:rPr>
        <w:t xml:space="preserve"> </w:t>
      </w:r>
    </w:p>
    <w:p w:rsidR="008C07FE" w:rsidRPr="0046304F" w:rsidRDefault="008C07FE" w:rsidP="0046304F">
      <w:pPr>
        <w:rPr>
          <w:rFonts w:ascii="Segoe UI" w:hAnsi="Segoe UI" w:cs="Segoe UI"/>
          <w:sz w:val="20"/>
          <w:szCs w:val="20"/>
          <w:u w:val="single"/>
        </w:rPr>
      </w:pPr>
      <w:r w:rsidRPr="0046304F">
        <w:rPr>
          <w:rFonts w:ascii="Segoe UI" w:hAnsi="Segoe UI" w:cs="Segoe UI"/>
          <w:sz w:val="20"/>
          <w:szCs w:val="20"/>
          <w:u w:val="single"/>
        </w:rPr>
        <w:t>Renouvellement ou premier dépôt 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C07FE" w:rsidRDefault="008C07FE" w:rsidP="00D81EF8">
      <w:pPr>
        <w:rPr>
          <w:rFonts w:ascii="Segoe UI" w:hAnsi="Segoe UI" w:cs="Segoe UI"/>
          <w:sz w:val="20"/>
          <w:szCs w:val="20"/>
        </w:rPr>
      </w:pPr>
      <w:r w:rsidRPr="00E27B7C">
        <w:rPr>
          <w:rFonts w:ascii="Segoe UI" w:hAnsi="Segoe UI" w:cs="Segoe UI"/>
          <w:sz w:val="20"/>
          <w:szCs w:val="20"/>
          <w:u w:val="single"/>
        </w:rPr>
        <w:t>Date dépôt RNCP :</w:t>
      </w:r>
      <w:r>
        <w:rPr>
          <w:rFonts w:ascii="Segoe UI" w:hAnsi="Segoe UI" w:cs="Segoe UI"/>
          <w:sz w:val="20"/>
          <w:szCs w:val="20"/>
        </w:rPr>
        <w:t xml:space="preserve">   </w:t>
      </w:r>
    </w:p>
    <w:p w:rsidR="008C07FE" w:rsidRDefault="008C07FE" w:rsidP="0046304F">
      <w:pPr>
        <w:rPr>
          <w:rFonts w:ascii="Segoe UI" w:hAnsi="Segoe UI" w:cs="Segoe UI"/>
          <w:sz w:val="20"/>
          <w:szCs w:val="20"/>
        </w:rPr>
      </w:pPr>
      <w:r w:rsidRPr="0046304F">
        <w:rPr>
          <w:rFonts w:ascii="Segoe UI" w:hAnsi="Segoe UI" w:cs="Segoe UI"/>
          <w:sz w:val="20"/>
          <w:szCs w:val="20"/>
          <w:u w:val="single"/>
        </w:rPr>
        <w:t xml:space="preserve">Numéro de fiche RNCP :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C07FE" w:rsidRDefault="008C07FE">
      <w:pPr>
        <w:rPr>
          <w:rFonts w:ascii="Segoe UI" w:hAnsi="Segoe UI" w:cs="Segoe UI"/>
          <w:sz w:val="20"/>
          <w:szCs w:val="20"/>
        </w:rPr>
      </w:pPr>
    </w:p>
    <w:p w:rsidR="008C07FE" w:rsidRPr="00E27B7C" w:rsidRDefault="008C07FE">
      <w:pPr>
        <w:rPr>
          <w:rFonts w:ascii="Segoe UI" w:hAnsi="Segoe UI" w:cs="Segoe UI"/>
          <w:sz w:val="20"/>
          <w:szCs w:val="20"/>
        </w:rPr>
        <w:sectPr w:rsidR="008C07FE" w:rsidRPr="00E27B7C" w:rsidSect="008C07FE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062"/>
      </w:tblGrid>
      <w:tr w:rsidR="008C07FE" w:rsidRPr="00E27B7C" w:rsidTr="00E27B7C">
        <w:tc>
          <w:tcPr>
            <w:tcW w:w="9062" w:type="dxa"/>
            <w:shd w:val="clear" w:color="auto" w:fill="7F7F7F" w:themeFill="text1" w:themeFillTint="80"/>
          </w:tcPr>
          <w:p w:rsidR="008C07FE" w:rsidRPr="00E27B7C" w:rsidRDefault="008C07FE" w:rsidP="007D0E9F">
            <w:pPr>
              <w:rPr>
                <w:rFonts w:ascii="Segoe UI" w:hAnsi="Segoe UI" w:cs="Segoe UI"/>
                <w:b/>
                <w:sz w:val="28"/>
                <w:szCs w:val="20"/>
              </w:rPr>
            </w:pPr>
            <w:r w:rsidRPr="00E27B7C">
              <w:rPr>
                <w:rFonts w:ascii="Segoe UI" w:hAnsi="Segoe UI" w:cs="Segoe UI"/>
                <w:b/>
                <w:sz w:val="28"/>
                <w:szCs w:val="20"/>
              </w:rPr>
              <w:lastRenderedPageBreak/>
              <w:t xml:space="preserve">I. Dispositions générales </w:t>
            </w:r>
          </w:p>
        </w:tc>
      </w:tr>
    </w:tbl>
    <w:p w:rsidR="008C07FE" w:rsidRPr="00E27B7C" w:rsidRDefault="008C07FE">
      <w:pPr>
        <w:rPr>
          <w:rFonts w:ascii="Segoe UI" w:hAnsi="Segoe UI" w:cs="Segoe UI"/>
          <w:sz w:val="20"/>
          <w:szCs w:val="20"/>
        </w:rPr>
      </w:pPr>
    </w:p>
    <w:p w:rsidR="008C07FE" w:rsidRDefault="008C07FE">
      <w:pPr>
        <w:rPr>
          <w:rFonts w:ascii="Segoe UI" w:hAnsi="Segoe UI" w:cs="Segoe UI"/>
          <w:b/>
          <w:sz w:val="20"/>
          <w:szCs w:val="20"/>
        </w:rPr>
      </w:pPr>
      <w:r w:rsidRPr="00AC3A92">
        <w:rPr>
          <w:rFonts w:ascii="Segoe UI" w:hAnsi="Segoe UI" w:cs="Segoe UI"/>
          <w:b/>
          <w:sz w:val="20"/>
          <w:szCs w:val="20"/>
        </w:rPr>
        <w:t>Article 1 : Définition et objectifs de la formation</w:t>
      </w:r>
    </w:p>
    <w:p w:rsidR="002B2B3F" w:rsidRDefault="002B2B3F" w:rsidP="002B2B3F">
      <w:pPr>
        <w:pStyle w:val="NormalWeb"/>
      </w:pPr>
      <w:r>
        <w:t>Cet enseignement a pour but de donner une formation de haut niveau en matière de rééducation et d'appareillage à tous ceux qui sont amenés à prendre en charge la rééducation ou l'appareillage de toutes les pathologies prises en compte par la chirurgie de la main et d’(e</w:t>
      </w:r>
      <w:proofErr w:type="gramStart"/>
      <w:r>
        <w:t>):</w:t>
      </w:r>
      <w:proofErr w:type="gramEnd"/>
    </w:p>
    <w:p w:rsidR="002B2B3F" w:rsidRDefault="002B2B3F" w:rsidP="002B2B3F">
      <w:pPr>
        <w:pStyle w:val="NormalWeb"/>
      </w:pPr>
      <w:r>
        <w:t>- Intégrer dans la prise en charge des pathologies abordées, les données scientifiques actuelles</w:t>
      </w:r>
    </w:p>
    <w:p w:rsidR="002B2B3F" w:rsidRDefault="002B2B3F" w:rsidP="002B2B3F">
      <w:pPr>
        <w:pStyle w:val="NormalWeb"/>
      </w:pPr>
      <w:r>
        <w:t>- Identifier pour chaque pathologie le rapport bénéfice risque selon le type de prise en charge.</w:t>
      </w:r>
    </w:p>
    <w:p w:rsidR="00D82A31" w:rsidRDefault="002B2B3F" w:rsidP="002B2B3F">
      <w:pPr>
        <w:pStyle w:val="NormalWeb"/>
      </w:pPr>
      <w:r>
        <w:t>- Donner les outils pour un suivi adapté de la prise en charge.</w:t>
      </w:r>
      <w:r w:rsidR="00AB3391">
        <w:t xml:space="preserve"> </w:t>
      </w:r>
    </w:p>
    <w:p w:rsidR="008C07FE" w:rsidRPr="00B8285D" w:rsidRDefault="008C07FE">
      <w:pPr>
        <w:rPr>
          <w:rFonts w:ascii="Segoe UI" w:hAnsi="Segoe UI" w:cs="Segoe UI"/>
          <w:sz w:val="20"/>
          <w:szCs w:val="20"/>
        </w:rPr>
      </w:pPr>
    </w:p>
    <w:p w:rsidR="008C07FE" w:rsidRDefault="008C07FE">
      <w:pPr>
        <w:rPr>
          <w:rFonts w:ascii="Segoe UI" w:hAnsi="Segoe UI" w:cs="Segoe UI"/>
          <w:sz w:val="20"/>
          <w:szCs w:val="20"/>
        </w:rPr>
      </w:pPr>
      <w:r w:rsidRPr="00AC3A92">
        <w:rPr>
          <w:rFonts w:ascii="Segoe UI" w:hAnsi="Segoe UI" w:cs="Segoe UI"/>
          <w:b/>
          <w:sz w:val="20"/>
          <w:szCs w:val="20"/>
        </w:rPr>
        <w:t>Article 2 : Conditions d’accès</w:t>
      </w:r>
    </w:p>
    <w:p w:rsidR="008C07FE" w:rsidRDefault="008C07FE">
      <w:pPr>
        <w:rPr>
          <w:rFonts w:ascii="Segoe UI" w:hAnsi="Segoe UI" w:cs="Segoe UI"/>
          <w:sz w:val="20"/>
          <w:szCs w:val="20"/>
          <w:u w:val="single"/>
        </w:rPr>
      </w:pPr>
      <w:r w:rsidRPr="00AC3A92">
        <w:rPr>
          <w:rFonts w:ascii="Segoe UI" w:hAnsi="Segoe UI" w:cs="Segoe UI"/>
          <w:sz w:val="20"/>
          <w:szCs w:val="20"/>
          <w:u w:val="single"/>
        </w:rPr>
        <w:t>2.1 Recevabilité des candidatures</w:t>
      </w:r>
      <w:r>
        <w:rPr>
          <w:rFonts w:ascii="Segoe UI" w:hAnsi="Segoe UI" w:cs="Segoe UI"/>
          <w:sz w:val="20"/>
          <w:szCs w:val="20"/>
          <w:u w:val="single"/>
        </w:rPr>
        <w:t> </w:t>
      </w:r>
    </w:p>
    <w:p w:rsidR="001F3056" w:rsidRPr="001F3056" w:rsidRDefault="001F3056" w:rsidP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>Titulaires du diplôme d’état de Docteur en Médecine, médecins spécialisés en médecine physique, titulaires du diplôme de Docteur en Médecine à titre étranger leur permettant d’exercer la médecine dans leur pays, médecins étrangers inscrits en DFMS, DFMSA et DES, Masseurs kinésithérapeutes titulaires du diplôme d’état et justifiant de plus de 2 ans de Pratique, Ergothérapeutes titulaires du diplôme d’état et justifiant de plus de 2 ans de Pratique,</w:t>
      </w:r>
    </w:p>
    <w:p w:rsidR="008C07FE" w:rsidRDefault="001F3056" w:rsidP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>Ou de leurs équivalents des pays de l’U.E.</w:t>
      </w:r>
    </w:p>
    <w:p w:rsidR="008C07FE" w:rsidRDefault="008C07FE">
      <w:pPr>
        <w:rPr>
          <w:rFonts w:ascii="Segoe UI" w:hAnsi="Segoe UI" w:cs="Segoe UI"/>
          <w:sz w:val="20"/>
          <w:szCs w:val="20"/>
          <w:u w:val="single"/>
        </w:rPr>
      </w:pPr>
      <w:r w:rsidRPr="00AC3A92">
        <w:rPr>
          <w:rFonts w:ascii="Segoe UI" w:hAnsi="Segoe UI" w:cs="Segoe UI"/>
          <w:sz w:val="20"/>
          <w:szCs w:val="20"/>
          <w:u w:val="single"/>
        </w:rPr>
        <w:t>2.2 Conditions d’admission</w:t>
      </w:r>
    </w:p>
    <w:p w:rsidR="008C07FE" w:rsidRDefault="008C07FE">
      <w:pPr>
        <w:rPr>
          <w:rFonts w:ascii="Segoe UI" w:hAnsi="Segoe UI" w:cs="Segoe UI"/>
          <w:sz w:val="20"/>
          <w:szCs w:val="20"/>
        </w:rPr>
        <w:sectPr w:rsidR="008C0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062"/>
      </w:tblGrid>
      <w:tr w:rsidR="008C07FE" w:rsidRPr="00A336B8" w:rsidTr="00A336B8">
        <w:tc>
          <w:tcPr>
            <w:tcW w:w="9062" w:type="dxa"/>
            <w:shd w:val="clear" w:color="auto" w:fill="7F7F7F" w:themeFill="text1" w:themeFillTint="80"/>
          </w:tcPr>
          <w:p w:rsidR="008C07FE" w:rsidRPr="00A336B8" w:rsidRDefault="008C07FE" w:rsidP="007F0C83">
            <w:pPr>
              <w:rPr>
                <w:rFonts w:ascii="Segoe UI" w:hAnsi="Segoe UI" w:cs="Segoe UI"/>
                <w:b/>
                <w:sz w:val="28"/>
                <w:szCs w:val="20"/>
              </w:rPr>
            </w:pPr>
            <w:r w:rsidRPr="00A336B8">
              <w:rPr>
                <w:rFonts w:ascii="Segoe UI" w:hAnsi="Segoe UI" w:cs="Segoe UI"/>
                <w:b/>
                <w:sz w:val="28"/>
                <w:szCs w:val="20"/>
              </w:rPr>
              <w:lastRenderedPageBreak/>
              <w:t>II. Organisation des enseignements</w:t>
            </w:r>
            <w:r>
              <w:rPr>
                <w:rFonts w:ascii="Segoe UI" w:hAnsi="Segoe UI" w:cs="Segoe UI"/>
                <w:b/>
                <w:sz w:val="28"/>
                <w:szCs w:val="20"/>
              </w:rPr>
              <w:t xml:space="preserve"> et des modalités d’examen</w:t>
            </w:r>
          </w:p>
        </w:tc>
      </w:tr>
    </w:tbl>
    <w:p w:rsidR="008C07FE" w:rsidRDefault="008C07FE">
      <w:pPr>
        <w:rPr>
          <w:rFonts w:ascii="Segoe UI" w:hAnsi="Segoe UI" w:cs="Segoe UI"/>
          <w:sz w:val="20"/>
          <w:szCs w:val="20"/>
        </w:rPr>
      </w:pPr>
    </w:p>
    <w:p w:rsidR="008C07FE" w:rsidRDefault="008C07FE">
      <w:pPr>
        <w:rPr>
          <w:rFonts w:ascii="Segoe UI" w:hAnsi="Segoe UI" w:cs="Segoe UI"/>
          <w:sz w:val="20"/>
          <w:szCs w:val="20"/>
        </w:rPr>
      </w:pPr>
      <w:r w:rsidRPr="00A336B8">
        <w:rPr>
          <w:rFonts w:ascii="Segoe UI" w:hAnsi="Segoe UI" w:cs="Segoe UI"/>
          <w:b/>
          <w:sz w:val="20"/>
          <w:szCs w:val="20"/>
        </w:rPr>
        <w:t>Article 3 : Organisation des enseignements</w:t>
      </w:r>
    </w:p>
    <w:p w:rsidR="008B707A" w:rsidRDefault="008C07FE">
      <w:pPr>
        <w:rPr>
          <w:rFonts w:ascii="Segoe UI" w:hAnsi="Segoe UI" w:cs="Segoe UI"/>
          <w:sz w:val="20"/>
          <w:szCs w:val="20"/>
        </w:rPr>
      </w:pPr>
      <w:r w:rsidRPr="00A336B8">
        <w:rPr>
          <w:rFonts w:ascii="Segoe UI" w:hAnsi="Segoe UI" w:cs="Segoe UI"/>
          <w:sz w:val="20"/>
          <w:szCs w:val="20"/>
          <w:u w:val="single"/>
        </w:rPr>
        <w:t>Période de la formation 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F3056">
        <w:rPr>
          <w:rFonts w:ascii="Segoe UI" w:hAnsi="Segoe UI" w:cs="Segoe UI"/>
          <w:sz w:val="20"/>
          <w:szCs w:val="20"/>
        </w:rPr>
        <w:t>nov</w:t>
      </w:r>
      <w:proofErr w:type="spellEnd"/>
      <w:r w:rsidR="001F3056">
        <w:rPr>
          <w:rFonts w:ascii="Segoe UI" w:hAnsi="Segoe UI" w:cs="Segoe UI"/>
          <w:sz w:val="20"/>
          <w:szCs w:val="20"/>
        </w:rPr>
        <w:t xml:space="preserve"> à mars (année 1) </w:t>
      </w:r>
      <w:proofErr w:type="spellStart"/>
      <w:r w:rsidR="001F3056">
        <w:rPr>
          <w:rFonts w:ascii="Segoe UI" w:hAnsi="Segoe UI" w:cs="Segoe UI"/>
          <w:sz w:val="20"/>
          <w:szCs w:val="20"/>
        </w:rPr>
        <w:t>nov</w:t>
      </w:r>
      <w:proofErr w:type="spellEnd"/>
      <w:r w:rsidR="001F3056">
        <w:rPr>
          <w:rFonts w:ascii="Segoe UI" w:hAnsi="Segoe UI" w:cs="Segoe UI"/>
          <w:sz w:val="20"/>
          <w:szCs w:val="20"/>
        </w:rPr>
        <w:t xml:space="preserve"> à juin (année 2)</w:t>
      </w:r>
    </w:p>
    <w:p w:rsidR="008C07FE" w:rsidRPr="00462384" w:rsidRDefault="008C07FE">
      <w:pPr>
        <w:rPr>
          <w:rFonts w:ascii="Segoe UI" w:hAnsi="Segoe UI" w:cs="Segoe UI"/>
          <w:sz w:val="20"/>
          <w:szCs w:val="20"/>
        </w:rPr>
      </w:pPr>
      <w:r w:rsidRPr="00A336B8">
        <w:rPr>
          <w:rFonts w:ascii="Segoe UI" w:hAnsi="Segoe UI" w:cs="Segoe UI"/>
          <w:sz w:val="20"/>
          <w:szCs w:val="20"/>
          <w:u w:val="single"/>
        </w:rPr>
        <w:t>Durée de la formation :</w:t>
      </w:r>
      <w:r>
        <w:rPr>
          <w:rFonts w:ascii="Segoe UI" w:hAnsi="Segoe UI" w:cs="Segoe UI"/>
          <w:sz w:val="20"/>
          <w:szCs w:val="20"/>
        </w:rPr>
        <w:t xml:space="preserve"> </w:t>
      </w:r>
      <w:r w:rsidR="00AB3391">
        <w:rPr>
          <w:rFonts w:ascii="Segoe UI" w:hAnsi="Segoe UI" w:cs="Segoe UI"/>
          <w:sz w:val="20"/>
          <w:szCs w:val="20"/>
        </w:rPr>
        <w:t xml:space="preserve"> </w:t>
      </w:r>
      <w:r w:rsidR="001F3056">
        <w:rPr>
          <w:rFonts w:ascii="Segoe UI" w:hAnsi="Segoe UI" w:cs="Segoe UI"/>
          <w:sz w:val="20"/>
          <w:szCs w:val="20"/>
        </w:rPr>
        <w:t>2 ans</w:t>
      </w:r>
    </w:p>
    <w:p w:rsidR="008C07FE" w:rsidRPr="00462384" w:rsidRDefault="008C07FE">
      <w:pPr>
        <w:rPr>
          <w:rFonts w:ascii="Segoe UI" w:hAnsi="Segoe UI" w:cs="Segoe UI"/>
          <w:sz w:val="20"/>
          <w:szCs w:val="20"/>
        </w:rPr>
      </w:pPr>
      <w:r w:rsidRPr="00A336B8">
        <w:rPr>
          <w:rFonts w:ascii="Segoe UI" w:hAnsi="Segoe UI" w:cs="Segoe UI"/>
          <w:sz w:val="20"/>
          <w:szCs w:val="20"/>
          <w:u w:val="single"/>
        </w:rPr>
        <w:t>Formation semestrialisée 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B707A" w:rsidRDefault="008C07FE">
      <w:pPr>
        <w:rPr>
          <w:rFonts w:ascii="Segoe UI" w:hAnsi="Segoe UI" w:cs="Segoe UI"/>
          <w:sz w:val="20"/>
          <w:szCs w:val="20"/>
        </w:rPr>
      </w:pPr>
      <w:r w:rsidRPr="00A336B8">
        <w:rPr>
          <w:rFonts w:ascii="Segoe UI" w:hAnsi="Segoe UI" w:cs="Segoe UI"/>
          <w:sz w:val="20"/>
          <w:szCs w:val="20"/>
          <w:u w:val="single"/>
        </w:rPr>
        <w:t>Volume horaire de la formation :</w:t>
      </w:r>
      <w:r>
        <w:rPr>
          <w:rFonts w:ascii="Segoe UI" w:hAnsi="Segoe UI" w:cs="Segoe UI"/>
          <w:sz w:val="20"/>
          <w:szCs w:val="20"/>
        </w:rPr>
        <w:t xml:space="preserve"> </w:t>
      </w:r>
      <w:r w:rsidR="00AB3391">
        <w:rPr>
          <w:rFonts w:ascii="Segoe UI" w:hAnsi="Segoe UI" w:cs="Segoe UI"/>
          <w:sz w:val="20"/>
          <w:szCs w:val="20"/>
        </w:rPr>
        <w:t xml:space="preserve"> </w:t>
      </w:r>
      <w:r w:rsidR="001F3056">
        <w:rPr>
          <w:rFonts w:ascii="Segoe UI" w:hAnsi="Segoe UI" w:cs="Segoe UI"/>
          <w:sz w:val="20"/>
          <w:szCs w:val="20"/>
        </w:rPr>
        <w:t>160h</w:t>
      </w:r>
    </w:p>
    <w:p w:rsidR="008C07FE" w:rsidRDefault="008C07F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>Nombre d’</w:t>
      </w:r>
      <w:r w:rsidRPr="00F16C4A">
        <w:rPr>
          <w:rFonts w:ascii="Segoe UI" w:hAnsi="Segoe UI" w:cs="Segoe UI"/>
          <w:sz w:val="20"/>
          <w:szCs w:val="20"/>
          <w:u w:val="single"/>
        </w:rPr>
        <w:t>ECTS </w:t>
      </w:r>
      <w:r w:rsidRPr="00F16C4A">
        <w:rPr>
          <w:rFonts w:ascii="Segoe UI" w:hAnsi="Segoe UI" w:cs="Segoe UI"/>
          <w:sz w:val="20"/>
          <w:szCs w:val="20"/>
        </w:rPr>
        <w:t xml:space="preserve">: </w:t>
      </w:r>
    </w:p>
    <w:p w:rsidR="008C07FE" w:rsidRPr="00F16C4A" w:rsidRDefault="008C07FE" w:rsidP="00565B10">
      <w:p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  <w:lang w:val="fr"/>
        </w:rPr>
        <w:t>Les ECTS ne présentent pas les garanties de reconnaissance qui s'attachent aux crédits acquis dans le cadre d'un diplôme national.</w:t>
      </w:r>
    </w:p>
    <w:p w:rsidR="008C07FE" w:rsidRDefault="008C07FE">
      <w:pPr>
        <w:rPr>
          <w:rFonts w:ascii="Segoe UI" w:hAnsi="Segoe UI" w:cs="Segoe UI"/>
          <w:sz w:val="20"/>
          <w:szCs w:val="20"/>
        </w:rPr>
      </w:pPr>
    </w:p>
    <w:p w:rsidR="008C07FE" w:rsidRDefault="008C07FE">
      <w:pPr>
        <w:rPr>
          <w:rFonts w:ascii="Segoe UI" w:hAnsi="Segoe UI" w:cs="Segoe UI"/>
          <w:b/>
          <w:sz w:val="20"/>
          <w:szCs w:val="20"/>
        </w:rPr>
      </w:pPr>
      <w:r w:rsidRPr="00464714">
        <w:rPr>
          <w:rFonts w:ascii="Segoe UI" w:hAnsi="Segoe UI" w:cs="Segoe UI"/>
          <w:b/>
          <w:sz w:val="20"/>
          <w:szCs w:val="20"/>
        </w:rPr>
        <w:t>Article 4 : Composition des enseignements</w:t>
      </w:r>
      <w:r>
        <w:rPr>
          <w:rFonts w:ascii="Segoe UI" w:hAnsi="Segoe UI" w:cs="Segoe UI"/>
          <w:b/>
          <w:sz w:val="20"/>
          <w:szCs w:val="20"/>
        </w:rPr>
        <w:t xml:space="preserve"> et modalités d’évaluation</w:t>
      </w:r>
    </w:p>
    <w:p w:rsidR="008C07FE" w:rsidRDefault="008C07FE">
      <w:pPr>
        <w:rPr>
          <w:rFonts w:ascii="Segoe UI" w:hAnsi="Segoe UI" w:cs="Segoe UI"/>
          <w:color w:val="1EBEC8"/>
          <w:sz w:val="40"/>
          <w:szCs w:val="40"/>
          <w:lang w:val="fr"/>
        </w:rPr>
      </w:pPr>
      <w:r>
        <w:rPr>
          <w:rFonts w:ascii="Segoe UI" w:hAnsi="Segoe UI" w:cs="Segoe UI"/>
          <w:i/>
          <w:color w:val="000000"/>
          <w:sz w:val="16"/>
          <w:szCs w:val="40"/>
          <w:lang w:val="fr"/>
        </w:rPr>
        <w:t xml:space="preserve">(Se reporter au </w:t>
      </w:r>
      <w:r>
        <w:rPr>
          <w:rFonts w:ascii="Segoe UI" w:hAnsi="Segoe UI" w:cs="Segoe UI"/>
          <w:b/>
          <w:i/>
          <w:color w:val="000000"/>
          <w:sz w:val="16"/>
          <w:szCs w:val="40"/>
          <w:lang w:val="fr"/>
        </w:rPr>
        <w:t>Tableau de Modalités de Contrôle des Connaissances</w:t>
      </w:r>
      <w:r>
        <w:rPr>
          <w:rFonts w:ascii="Segoe UI" w:hAnsi="Segoe UI" w:cs="Segoe UI"/>
          <w:i/>
          <w:color w:val="000000"/>
          <w:sz w:val="16"/>
          <w:szCs w:val="40"/>
          <w:lang w:val="fr"/>
        </w:rPr>
        <w:t xml:space="preserve"> de la formation) </w:t>
      </w:r>
      <w:r>
        <w:rPr>
          <w:rFonts w:ascii="Segoe UI" w:hAnsi="Segoe UI" w:cs="Segoe UI"/>
          <w:color w:val="1EBEC8"/>
          <w:sz w:val="40"/>
          <w:szCs w:val="40"/>
          <w:lang w:val="fr"/>
        </w:rPr>
        <w:t xml:space="preserve"> </w:t>
      </w:r>
    </w:p>
    <w:p w:rsidR="008C07FE" w:rsidRDefault="008C07FE" w:rsidP="00C1269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>Voir le tableau MCC 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C07FE" w:rsidRDefault="008C07FE" w:rsidP="00C1269B">
      <w:pPr>
        <w:rPr>
          <w:rFonts w:ascii="Segoe UI" w:hAnsi="Segoe UI" w:cs="Segoe UI"/>
          <w:sz w:val="20"/>
          <w:szCs w:val="20"/>
        </w:rPr>
      </w:pPr>
      <w:r w:rsidRPr="00FC45F0">
        <w:rPr>
          <w:rFonts w:ascii="Segoe UI" w:hAnsi="Segoe UI" w:cs="Segoe UI"/>
          <w:sz w:val="20"/>
          <w:szCs w:val="20"/>
          <w:u w:val="single"/>
        </w:rPr>
        <w:t>Remarques et précisions éventuelles</w:t>
      </w:r>
      <w:r>
        <w:rPr>
          <w:rFonts w:ascii="Segoe UI" w:hAnsi="Segoe UI" w:cs="Segoe UI"/>
          <w:sz w:val="20"/>
          <w:szCs w:val="20"/>
          <w:u w:val="single"/>
        </w:rPr>
        <w:t xml:space="preserve"> relatives aux MCC 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C07FE" w:rsidRPr="004C5F35" w:rsidRDefault="008C07FE" w:rsidP="00C1269B">
      <w:pPr>
        <w:rPr>
          <w:rFonts w:ascii="Segoe UI" w:hAnsi="Segoe UI" w:cs="Segoe UI"/>
          <w:sz w:val="20"/>
          <w:szCs w:val="20"/>
        </w:rPr>
      </w:pPr>
    </w:p>
    <w:p w:rsidR="008C07FE" w:rsidRDefault="008C07FE" w:rsidP="00E43192">
      <w:pPr>
        <w:rPr>
          <w:rFonts w:ascii="Segoe UI" w:hAnsi="Segoe UI" w:cs="Segoe UI"/>
          <w:sz w:val="20"/>
        </w:rPr>
      </w:pPr>
      <w:r w:rsidRPr="008A64EB">
        <w:rPr>
          <w:rFonts w:ascii="Segoe UI" w:hAnsi="Segoe UI" w:cs="Segoe UI"/>
          <w:sz w:val="20"/>
          <w:u w:val="single"/>
        </w:rPr>
        <w:t xml:space="preserve">Si la formation ne possède </w:t>
      </w:r>
      <w:r w:rsidRPr="00E43192">
        <w:rPr>
          <w:rFonts w:ascii="Segoe UI" w:hAnsi="Segoe UI" w:cs="Segoe UI"/>
          <w:b/>
          <w:sz w:val="20"/>
          <w:u w:val="single"/>
        </w:rPr>
        <w:t>pas de tableau MCC</w:t>
      </w:r>
      <w:r w:rsidRPr="008A64EB">
        <w:rPr>
          <w:rFonts w:ascii="Segoe UI" w:hAnsi="Segoe UI" w:cs="Segoe UI"/>
          <w:sz w:val="20"/>
          <w:u w:val="single"/>
        </w:rPr>
        <w:t>, détailler ci-dessous les enseignements dispensés</w:t>
      </w:r>
      <w:r>
        <w:rPr>
          <w:rFonts w:ascii="Segoe UI" w:hAnsi="Segoe UI" w:cs="Segoe UI"/>
          <w:sz w:val="20"/>
          <w:u w:val="single"/>
        </w:rPr>
        <w:t xml:space="preserve"> et leurs modalités d’évaluation</w:t>
      </w:r>
      <w:r w:rsidRPr="008A64EB">
        <w:rPr>
          <w:rFonts w:ascii="Segoe UI" w:hAnsi="Segoe UI" w:cs="Segoe UI"/>
          <w:sz w:val="20"/>
          <w:u w:val="single"/>
        </w:rPr>
        <w:t> :</w:t>
      </w:r>
      <w:r>
        <w:rPr>
          <w:rFonts w:ascii="Segoe UI" w:hAnsi="Segoe UI" w:cs="Segoe UI"/>
          <w:sz w:val="20"/>
        </w:rPr>
        <w:t xml:space="preserve"> </w:t>
      </w:r>
    </w:p>
    <w:p w:rsidR="001F3056" w:rsidRPr="001F3056" w:rsidRDefault="001F3056" w:rsidP="001F3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56">
        <w:rPr>
          <w:rFonts w:ascii="Times New Roman" w:eastAsia="Times New Roman" w:hAnsi="Times New Roman" w:cs="Times New Roman"/>
          <w:sz w:val="24"/>
          <w:szCs w:val="24"/>
          <w:lang w:eastAsia="fr-FR"/>
        </w:rPr>
        <w:t>Main traumatique</w:t>
      </w:r>
    </w:p>
    <w:p w:rsidR="001F3056" w:rsidRPr="001F3056" w:rsidRDefault="001F3056" w:rsidP="001F3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56">
        <w:rPr>
          <w:rFonts w:ascii="Times New Roman" w:eastAsia="Times New Roman" w:hAnsi="Times New Roman" w:cs="Times New Roman"/>
          <w:sz w:val="24"/>
          <w:szCs w:val="24"/>
          <w:lang w:eastAsia="fr-FR"/>
        </w:rPr>
        <w:t>Main dégénérative</w:t>
      </w:r>
    </w:p>
    <w:p w:rsidR="001F3056" w:rsidRPr="001F3056" w:rsidRDefault="001F3056" w:rsidP="001F3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56">
        <w:rPr>
          <w:rFonts w:ascii="Times New Roman" w:eastAsia="Times New Roman" w:hAnsi="Times New Roman" w:cs="Times New Roman"/>
          <w:sz w:val="24"/>
          <w:szCs w:val="24"/>
          <w:lang w:eastAsia="fr-FR"/>
        </w:rPr>
        <w:t>Main rhumatoïde</w:t>
      </w:r>
    </w:p>
    <w:p w:rsidR="001F3056" w:rsidRPr="001F3056" w:rsidRDefault="001F3056" w:rsidP="001F3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56">
        <w:rPr>
          <w:rFonts w:ascii="Times New Roman" w:eastAsia="Times New Roman" w:hAnsi="Times New Roman" w:cs="Times New Roman"/>
          <w:sz w:val="24"/>
          <w:szCs w:val="24"/>
          <w:lang w:eastAsia="fr-FR"/>
        </w:rPr>
        <w:t>Main neurologique</w:t>
      </w:r>
    </w:p>
    <w:p w:rsidR="001F3056" w:rsidRPr="001F3056" w:rsidRDefault="001F3056" w:rsidP="001F3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56">
        <w:rPr>
          <w:rFonts w:ascii="Times New Roman" w:eastAsia="Times New Roman" w:hAnsi="Times New Roman" w:cs="Times New Roman"/>
          <w:sz w:val="24"/>
          <w:szCs w:val="24"/>
          <w:lang w:eastAsia="fr-FR"/>
        </w:rPr>
        <w:t>Main congénitale</w:t>
      </w:r>
    </w:p>
    <w:p w:rsidR="001F3056" w:rsidRPr="001F3056" w:rsidRDefault="001F3056" w:rsidP="001F3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56">
        <w:rPr>
          <w:rFonts w:ascii="Times New Roman" w:eastAsia="Times New Roman" w:hAnsi="Times New Roman" w:cs="Times New Roman"/>
          <w:sz w:val="24"/>
          <w:szCs w:val="24"/>
          <w:lang w:eastAsia="fr-FR"/>
        </w:rPr>
        <w:t>Main septique</w:t>
      </w:r>
    </w:p>
    <w:p w:rsidR="001F3056" w:rsidRPr="001F3056" w:rsidRDefault="001F3056" w:rsidP="001F3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56">
        <w:rPr>
          <w:rFonts w:ascii="Times New Roman" w:eastAsia="Times New Roman" w:hAnsi="Times New Roman" w:cs="Times New Roman"/>
          <w:sz w:val="24"/>
          <w:szCs w:val="24"/>
          <w:lang w:eastAsia="fr-FR"/>
        </w:rPr>
        <w:t>Main brûlée</w:t>
      </w:r>
    </w:p>
    <w:p w:rsidR="001F3056" w:rsidRPr="001F3056" w:rsidRDefault="001F3056" w:rsidP="001F3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56">
        <w:rPr>
          <w:rFonts w:ascii="Times New Roman" w:eastAsia="Times New Roman" w:hAnsi="Times New Roman" w:cs="Times New Roman"/>
          <w:sz w:val="24"/>
          <w:szCs w:val="24"/>
          <w:lang w:eastAsia="fr-FR"/>
        </w:rPr>
        <w:t>Les types de rééducation et d’appareillage de ces pathologies</w:t>
      </w:r>
    </w:p>
    <w:p w:rsidR="00D82A31" w:rsidRPr="00D82A31" w:rsidRDefault="00D82A31" w:rsidP="001F30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07FE" w:rsidRDefault="008C07FE" w:rsidP="00E43192">
      <w:pPr>
        <w:rPr>
          <w:rFonts w:ascii="Segoe UI" w:hAnsi="Segoe UI" w:cs="Segoe UI"/>
          <w:sz w:val="20"/>
        </w:rPr>
      </w:pPr>
    </w:p>
    <w:p w:rsidR="008C07FE" w:rsidRDefault="008C07FE" w:rsidP="00E43192">
      <w:pPr>
        <w:rPr>
          <w:rFonts w:ascii="Segoe UI" w:hAnsi="Segoe UI" w:cs="Segoe UI"/>
          <w:sz w:val="20"/>
          <w:u w:val="single"/>
        </w:rPr>
      </w:pPr>
      <w:r w:rsidRPr="00E43192">
        <w:rPr>
          <w:rFonts w:ascii="Segoe UI" w:hAnsi="Segoe UI" w:cs="Segoe UI"/>
          <w:sz w:val="20"/>
          <w:u w:val="single"/>
        </w:rPr>
        <w:t xml:space="preserve">Si la formation comporte des </w:t>
      </w:r>
      <w:r w:rsidRPr="00E43192">
        <w:rPr>
          <w:rFonts w:ascii="Segoe UI" w:hAnsi="Segoe UI" w:cs="Segoe UI"/>
          <w:b/>
          <w:sz w:val="20"/>
          <w:u w:val="single"/>
        </w:rPr>
        <w:t>enseignements mutualisés</w:t>
      </w:r>
      <w:r w:rsidRPr="00E43192">
        <w:rPr>
          <w:rFonts w:ascii="Segoe UI" w:hAnsi="Segoe UI" w:cs="Segoe UI"/>
          <w:sz w:val="20"/>
          <w:u w:val="single"/>
        </w:rPr>
        <w:t xml:space="preserve"> avec d'autres formations accréditées ou non accréditées, merci de préciser, les enseignements concernés :</w:t>
      </w:r>
    </w:p>
    <w:p w:rsidR="008C07FE" w:rsidRDefault="008C07FE">
      <w:pPr>
        <w:rPr>
          <w:rFonts w:ascii="Segoe UI" w:hAnsi="Segoe UI" w:cs="Segoe UI"/>
          <w:sz w:val="20"/>
          <w:szCs w:val="20"/>
        </w:rPr>
      </w:pPr>
    </w:p>
    <w:p w:rsidR="008C07FE" w:rsidRPr="007F0C83" w:rsidRDefault="008C07FE">
      <w:pPr>
        <w:rPr>
          <w:rFonts w:ascii="Segoe UI" w:hAnsi="Segoe UI" w:cs="Segoe UI"/>
          <w:b/>
          <w:sz w:val="20"/>
          <w:szCs w:val="20"/>
        </w:rPr>
      </w:pPr>
      <w:r w:rsidRPr="007F0C83">
        <w:rPr>
          <w:rFonts w:ascii="Segoe UI" w:hAnsi="Segoe UI" w:cs="Segoe UI"/>
          <w:b/>
          <w:sz w:val="20"/>
          <w:szCs w:val="20"/>
        </w:rPr>
        <w:t>Le stage</w:t>
      </w:r>
    </w:p>
    <w:p w:rsidR="008C07FE" w:rsidRPr="00AB28B1" w:rsidRDefault="008C07FE">
      <w:pPr>
        <w:rPr>
          <w:rFonts w:ascii="Segoe UI" w:hAnsi="Segoe UI" w:cs="Segoe UI"/>
          <w:sz w:val="20"/>
          <w:szCs w:val="20"/>
        </w:rPr>
      </w:pPr>
      <w:r w:rsidRPr="00AB28B1">
        <w:rPr>
          <w:rFonts w:ascii="Segoe UI" w:hAnsi="Segoe UI" w:cs="Segoe UI"/>
          <w:sz w:val="20"/>
          <w:szCs w:val="20"/>
          <w:u w:val="single"/>
        </w:rPr>
        <w:t>Stage</w:t>
      </w:r>
      <w:r>
        <w:rPr>
          <w:rFonts w:ascii="Segoe UI" w:hAnsi="Segoe UI" w:cs="Segoe UI"/>
          <w:sz w:val="20"/>
          <w:szCs w:val="20"/>
          <w:u w:val="single"/>
        </w:rPr>
        <w:t>/immersion pratique en milieu professionnel</w:t>
      </w:r>
      <w:r w:rsidRPr="00AB28B1">
        <w:rPr>
          <w:rFonts w:ascii="Segoe UI" w:hAnsi="Segoe UI" w:cs="Segoe UI"/>
          <w:sz w:val="20"/>
          <w:szCs w:val="20"/>
          <w:u w:val="single"/>
        </w:rPr>
        <w:t> :</w:t>
      </w:r>
      <w:r w:rsidRPr="00AB28B1">
        <w:rPr>
          <w:rFonts w:ascii="Segoe UI" w:hAnsi="Segoe UI" w:cs="Segoe UI"/>
          <w:sz w:val="20"/>
          <w:szCs w:val="20"/>
        </w:rPr>
        <w:t xml:space="preserve"> </w:t>
      </w:r>
      <w:r w:rsidR="00AB3391">
        <w:rPr>
          <w:rFonts w:ascii="Segoe UI" w:hAnsi="Segoe UI" w:cs="Segoe UI"/>
          <w:noProof/>
          <w:sz w:val="20"/>
          <w:szCs w:val="20"/>
        </w:rPr>
        <w:t xml:space="preserve"> </w:t>
      </w:r>
      <w:r w:rsidR="001F3056">
        <w:rPr>
          <w:rFonts w:ascii="Segoe UI" w:hAnsi="Segoe UI" w:cs="Segoe UI"/>
          <w:noProof/>
          <w:sz w:val="20"/>
          <w:szCs w:val="20"/>
        </w:rPr>
        <w:t>oui</w:t>
      </w:r>
    </w:p>
    <w:p w:rsidR="008B707A" w:rsidRDefault="008C07FE">
      <w:pPr>
        <w:rPr>
          <w:rFonts w:ascii="Segoe UI" w:hAnsi="Segoe UI" w:cs="Segoe UI"/>
          <w:sz w:val="20"/>
          <w:szCs w:val="20"/>
        </w:rPr>
      </w:pPr>
      <w:r w:rsidRPr="00AB28B1">
        <w:rPr>
          <w:rFonts w:ascii="Segoe UI" w:hAnsi="Segoe UI" w:cs="Segoe UI"/>
          <w:sz w:val="20"/>
          <w:szCs w:val="20"/>
          <w:u w:val="single"/>
        </w:rPr>
        <w:t>Durée du stage :</w:t>
      </w:r>
      <w:r w:rsidRPr="00AB28B1">
        <w:rPr>
          <w:rFonts w:ascii="Segoe UI" w:hAnsi="Segoe UI" w:cs="Segoe UI"/>
          <w:sz w:val="20"/>
          <w:szCs w:val="20"/>
        </w:rPr>
        <w:t xml:space="preserve"> </w:t>
      </w:r>
      <w:r w:rsidR="001F3056">
        <w:t>8 stages pratiques de 2 jours (128 h minimum) </w:t>
      </w:r>
    </w:p>
    <w:p w:rsidR="008C07FE" w:rsidRPr="00462384" w:rsidRDefault="008C07FE">
      <w:pPr>
        <w:rPr>
          <w:rFonts w:ascii="Segoe UI" w:hAnsi="Segoe UI" w:cs="Segoe UI"/>
          <w:sz w:val="20"/>
          <w:szCs w:val="20"/>
        </w:rPr>
      </w:pPr>
      <w:r w:rsidRPr="00464714">
        <w:rPr>
          <w:rFonts w:ascii="Segoe UI" w:hAnsi="Segoe UI" w:cs="Segoe UI"/>
          <w:sz w:val="20"/>
          <w:szCs w:val="20"/>
          <w:u w:val="single"/>
        </w:rPr>
        <w:lastRenderedPageBreak/>
        <w:t>Période du stage :</w:t>
      </w:r>
    </w:p>
    <w:p w:rsidR="008C07FE" w:rsidRDefault="008C07FE">
      <w:pPr>
        <w:rPr>
          <w:rFonts w:ascii="Segoe UI" w:hAnsi="Segoe UI" w:cs="Segoe UI"/>
          <w:sz w:val="20"/>
          <w:szCs w:val="20"/>
        </w:rPr>
      </w:pPr>
      <w:r w:rsidRPr="00464714">
        <w:rPr>
          <w:rFonts w:ascii="Segoe UI" w:hAnsi="Segoe UI" w:cs="Segoe UI"/>
          <w:sz w:val="20"/>
          <w:szCs w:val="20"/>
          <w:u w:val="single"/>
        </w:rPr>
        <w:t>Modalité de stage 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C07FE" w:rsidRDefault="008C07FE" w:rsidP="00565B10">
      <w:pPr>
        <w:jc w:val="both"/>
        <w:rPr>
          <w:rFonts w:ascii="Segoe UI" w:hAnsi="Segoe UI" w:cs="Segoe UI"/>
          <w:sz w:val="20"/>
          <w:szCs w:val="20"/>
        </w:rPr>
      </w:pPr>
      <w:r w:rsidRPr="00565B10">
        <w:rPr>
          <w:rFonts w:ascii="Segoe UI" w:hAnsi="Segoe UI" w:cs="Segoe UI"/>
          <w:i/>
          <w:sz w:val="20"/>
          <w:szCs w:val="20"/>
        </w:rPr>
        <w:t>Tout stage fait l’objet d’une convention. En fonction de la durée, du lieu de stage et de la nature de l’établissement, il donne éventuellement lieu à gratification par application des dispositions légales et réglementaires en cours</w:t>
      </w:r>
      <w:r>
        <w:rPr>
          <w:rFonts w:ascii="Segoe UI" w:hAnsi="Segoe UI" w:cs="Segoe UI"/>
          <w:sz w:val="20"/>
          <w:szCs w:val="20"/>
        </w:rPr>
        <w:t>.</w:t>
      </w:r>
    </w:p>
    <w:p w:rsidR="008C07FE" w:rsidRPr="007F0C83" w:rsidRDefault="008C07FE">
      <w:pPr>
        <w:rPr>
          <w:rFonts w:ascii="Segoe UI" w:hAnsi="Segoe UI" w:cs="Segoe UI"/>
          <w:b/>
          <w:sz w:val="20"/>
          <w:szCs w:val="20"/>
        </w:rPr>
      </w:pPr>
      <w:r w:rsidRPr="007F0C83">
        <w:rPr>
          <w:rFonts w:ascii="Segoe UI" w:hAnsi="Segoe UI" w:cs="Segoe UI"/>
          <w:b/>
          <w:sz w:val="20"/>
          <w:szCs w:val="20"/>
        </w:rPr>
        <w:t>Le(s) mémoire, rapport, projet tuteuré</w:t>
      </w:r>
    </w:p>
    <w:p w:rsidR="008C07FE" w:rsidRPr="00462384" w:rsidRDefault="008C07FE">
      <w:pPr>
        <w:rPr>
          <w:rFonts w:ascii="Segoe UI" w:hAnsi="Segoe UI" w:cs="Segoe UI"/>
          <w:sz w:val="20"/>
          <w:szCs w:val="20"/>
        </w:rPr>
      </w:pPr>
      <w:r w:rsidRPr="00283026">
        <w:rPr>
          <w:rFonts w:ascii="Segoe UI" w:hAnsi="Segoe UI" w:cs="Segoe UI"/>
          <w:sz w:val="20"/>
          <w:szCs w:val="20"/>
          <w:u w:val="single"/>
        </w:rPr>
        <w:t>Mémoire :</w:t>
      </w:r>
      <w:r w:rsidR="001F3056">
        <w:rPr>
          <w:rFonts w:ascii="Segoe UI" w:hAnsi="Segoe UI" w:cs="Segoe UI"/>
          <w:sz w:val="20"/>
          <w:szCs w:val="20"/>
          <w:u w:val="single"/>
        </w:rPr>
        <w:t xml:space="preserve"> oui</w:t>
      </w:r>
    </w:p>
    <w:p w:rsidR="008B707A" w:rsidRDefault="008C07FE">
      <w:pPr>
        <w:rPr>
          <w:rFonts w:ascii="Segoe UI" w:hAnsi="Segoe UI" w:cs="Segoe UI"/>
          <w:sz w:val="20"/>
          <w:szCs w:val="20"/>
        </w:rPr>
      </w:pPr>
      <w:r w:rsidRPr="00283026">
        <w:rPr>
          <w:rFonts w:ascii="Segoe UI" w:hAnsi="Segoe UI" w:cs="Segoe UI"/>
          <w:sz w:val="20"/>
          <w:szCs w:val="20"/>
          <w:u w:val="single"/>
        </w:rPr>
        <w:t>Rapport de stage :</w:t>
      </w:r>
      <w:r>
        <w:rPr>
          <w:rFonts w:ascii="Segoe UI" w:hAnsi="Segoe UI" w:cs="Segoe UI"/>
          <w:sz w:val="20"/>
          <w:szCs w:val="20"/>
        </w:rPr>
        <w:t xml:space="preserve"> </w:t>
      </w:r>
      <w:r w:rsidR="001F3056">
        <w:rPr>
          <w:rFonts w:ascii="Segoe UI" w:hAnsi="Segoe UI" w:cs="Segoe UI"/>
          <w:sz w:val="20"/>
          <w:szCs w:val="20"/>
        </w:rPr>
        <w:t>note de stage</w:t>
      </w:r>
    </w:p>
    <w:p w:rsidR="008C07FE" w:rsidRDefault="008C07FE">
      <w:pPr>
        <w:rPr>
          <w:rFonts w:ascii="Segoe UI" w:hAnsi="Segoe UI" w:cs="Segoe UI"/>
          <w:sz w:val="20"/>
          <w:szCs w:val="20"/>
        </w:rPr>
      </w:pPr>
      <w:r w:rsidRPr="00283026">
        <w:rPr>
          <w:rFonts w:ascii="Segoe UI" w:hAnsi="Segoe UI" w:cs="Segoe UI"/>
          <w:sz w:val="20"/>
          <w:szCs w:val="20"/>
          <w:u w:val="single"/>
        </w:rPr>
        <w:t xml:space="preserve">Projets </w:t>
      </w:r>
      <w:proofErr w:type="gramStart"/>
      <w:r w:rsidRPr="00283026">
        <w:rPr>
          <w:rFonts w:ascii="Segoe UI" w:hAnsi="Segoe UI" w:cs="Segoe UI"/>
          <w:sz w:val="20"/>
          <w:szCs w:val="20"/>
          <w:u w:val="single"/>
        </w:rPr>
        <w:t>tuteurés :</w:t>
      </w:r>
      <w:r w:rsidRPr="009526F2">
        <w:rPr>
          <w:rFonts w:ascii="Segoe UI" w:hAnsi="Segoe UI" w:cs="Segoe UI"/>
          <w:noProof/>
          <w:sz w:val="20"/>
          <w:szCs w:val="20"/>
        </w:rPr>
        <w:t>.</w:t>
      </w:r>
      <w:proofErr w:type="gramEnd"/>
    </w:p>
    <w:p w:rsidR="008C07FE" w:rsidRPr="00462384" w:rsidRDefault="008C07FE">
      <w:pPr>
        <w:rPr>
          <w:rFonts w:ascii="Segoe UI" w:hAnsi="Segoe UI" w:cs="Segoe UI"/>
          <w:sz w:val="20"/>
          <w:szCs w:val="20"/>
        </w:rPr>
      </w:pPr>
    </w:p>
    <w:p w:rsidR="008C07FE" w:rsidRDefault="008C07FE" w:rsidP="007F0C83">
      <w:pPr>
        <w:rPr>
          <w:rFonts w:ascii="Segoe UI" w:hAnsi="Segoe UI" w:cs="Segoe UI"/>
          <w:sz w:val="20"/>
          <w:szCs w:val="20"/>
        </w:rPr>
      </w:pPr>
      <w:r w:rsidRPr="00FC45F0">
        <w:rPr>
          <w:rFonts w:ascii="Segoe UI" w:hAnsi="Segoe UI" w:cs="Segoe UI"/>
          <w:b/>
          <w:sz w:val="20"/>
          <w:szCs w:val="20"/>
        </w:rPr>
        <w:t>Modalités d’examen</w:t>
      </w:r>
    </w:p>
    <w:p w:rsidR="008C07FE" w:rsidRPr="001F3056" w:rsidRDefault="008C07FE" w:rsidP="007F0C83">
      <w:pPr>
        <w:rPr>
          <w:rFonts w:ascii="Segoe UI" w:hAnsi="Segoe UI" w:cs="Segoe UI"/>
          <w:sz w:val="20"/>
          <w:szCs w:val="20"/>
        </w:rPr>
      </w:pPr>
      <w:r w:rsidRPr="00FC45F0">
        <w:rPr>
          <w:rFonts w:ascii="Segoe UI" w:hAnsi="Segoe UI" w:cs="Segoe UI"/>
          <w:sz w:val="20"/>
          <w:szCs w:val="20"/>
          <w:u w:val="single"/>
        </w:rPr>
        <w:t>Assiduité aux enseignements</w:t>
      </w:r>
      <w:r>
        <w:rPr>
          <w:rFonts w:ascii="Segoe UI" w:hAnsi="Segoe UI" w:cs="Segoe UI"/>
          <w:sz w:val="20"/>
          <w:szCs w:val="20"/>
          <w:u w:val="single"/>
        </w:rPr>
        <w:t> :</w:t>
      </w:r>
      <w:r w:rsidR="001F3056">
        <w:rPr>
          <w:rFonts w:ascii="Segoe UI" w:hAnsi="Segoe UI" w:cs="Segoe UI"/>
          <w:sz w:val="20"/>
          <w:szCs w:val="20"/>
          <w:u w:val="single"/>
        </w:rPr>
        <w:t xml:space="preserve">  </w:t>
      </w:r>
      <w:r w:rsidR="001F3056" w:rsidRPr="001F3056">
        <w:rPr>
          <w:rFonts w:ascii="Segoe UI" w:hAnsi="Segoe UI" w:cs="Segoe UI"/>
          <w:sz w:val="20"/>
          <w:szCs w:val="20"/>
        </w:rPr>
        <w:t>obligatoire</w:t>
      </w:r>
    </w:p>
    <w:p w:rsidR="001F3056" w:rsidRPr="001F3056" w:rsidRDefault="001F3056" w:rsidP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>Épreuve écrite et orale</w:t>
      </w:r>
    </w:p>
    <w:p w:rsidR="001F3056" w:rsidRPr="001F3056" w:rsidRDefault="001F3056" w:rsidP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>Mémoire - Note de stage</w:t>
      </w:r>
    </w:p>
    <w:p w:rsidR="001F3056" w:rsidRPr="001F3056" w:rsidRDefault="001F3056" w:rsidP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>Sur 100 points :</w:t>
      </w:r>
    </w:p>
    <w:p w:rsidR="001F3056" w:rsidRPr="001F3056" w:rsidRDefault="001F3056" w:rsidP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 xml:space="preserve">    2 QCM = 30 points</w:t>
      </w:r>
    </w:p>
    <w:p w:rsidR="001F3056" w:rsidRPr="001F3056" w:rsidRDefault="001F3056" w:rsidP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 xml:space="preserve">    Mémoire = 40 points</w:t>
      </w:r>
    </w:p>
    <w:p w:rsidR="001F3056" w:rsidRPr="001F3056" w:rsidRDefault="001F3056" w:rsidP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 xml:space="preserve">    Note de stage = 20 points</w:t>
      </w:r>
    </w:p>
    <w:p w:rsidR="008B707A" w:rsidRPr="001F3056" w:rsidRDefault="001F3056" w:rsidP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 xml:space="preserve">    Présentation orale = 10 points</w:t>
      </w:r>
    </w:p>
    <w:p w:rsidR="008C07FE" w:rsidRPr="001F3056" w:rsidRDefault="008C07FE" w:rsidP="007F0C83">
      <w:pPr>
        <w:rPr>
          <w:rFonts w:ascii="Segoe UI" w:hAnsi="Segoe UI" w:cs="Segoe UI"/>
          <w:sz w:val="20"/>
          <w:szCs w:val="20"/>
          <w:u w:val="single"/>
        </w:rPr>
      </w:pPr>
      <w:r w:rsidRPr="001F3056">
        <w:rPr>
          <w:rFonts w:ascii="Segoe UI" w:hAnsi="Segoe UI" w:cs="Segoe UI"/>
          <w:sz w:val="20"/>
          <w:szCs w:val="20"/>
          <w:u w:val="single"/>
        </w:rPr>
        <w:t>Absences aux examens :</w:t>
      </w:r>
    </w:p>
    <w:p w:rsidR="008C07FE" w:rsidRDefault="008C07FE">
      <w:pPr>
        <w:rPr>
          <w:rFonts w:ascii="Segoe UI" w:hAnsi="Segoe UI" w:cs="Segoe UI"/>
          <w:sz w:val="20"/>
          <w:szCs w:val="20"/>
        </w:rPr>
        <w:sectPr w:rsidR="008C0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062"/>
      </w:tblGrid>
      <w:tr w:rsidR="008C07FE" w:rsidRPr="00FC45F0" w:rsidTr="00FC45F0">
        <w:tc>
          <w:tcPr>
            <w:tcW w:w="9062" w:type="dxa"/>
            <w:shd w:val="clear" w:color="auto" w:fill="7F7F7F" w:themeFill="text1" w:themeFillTint="80"/>
          </w:tcPr>
          <w:p w:rsidR="008C07FE" w:rsidRPr="00FC45F0" w:rsidRDefault="008C07FE" w:rsidP="007F0C83">
            <w:pPr>
              <w:rPr>
                <w:rFonts w:ascii="Segoe UI" w:hAnsi="Segoe UI" w:cs="Segoe UI"/>
                <w:b/>
                <w:sz w:val="28"/>
                <w:szCs w:val="20"/>
              </w:rPr>
            </w:pPr>
            <w:r w:rsidRPr="00FC45F0">
              <w:rPr>
                <w:rFonts w:ascii="Segoe UI" w:hAnsi="Segoe UI" w:cs="Segoe UI"/>
                <w:b/>
                <w:sz w:val="28"/>
                <w:szCs w:val="20"/>
              </w:rPr>
              <w:lastRenderedPageBreak/>
              <w:t xml:space="preserve">III. </w:t>
            </w:r>
            <w:r>
              <w:rPr>
                <w:rFonts w:ascii="Segoe UI" w:hAnsi="Segoe UI" w:cs="Segoe UI"/>
                <w:b/>
                <w:sz w:val="28"/>
                <w:szCs w:val="20"/>
              </w:rPr>
              <w:t>Résultats</w:t>
            </w:r>
          </w:p>
        </w:tc>
      </w:tr>
    </w:tbl>
    <w:p w:rsidR="008C07FE" w:rsidRDefault="008C07FE">
      <w:pPr>
        <w:rPr>
          <w:rFonts w:ascii="Segoe UI" w:hAnsi="Segoe UI" w:cs="Segoe UI"/>
          <w:sz w:val="20"/>
          <w:szCs w:val="20"/>
        </w:rPr>
      </w:pPr>
    </w:p>
    <w:p w:rsidR="008C07FE" w:rsidRDefault="008C07FE">
      <w:pPr>
        <w:rPr>
          <w:rFonts w:ascii="Segoe UI" w:hAnsi="Segoe UI" w:cs="Segoe UI"/>
          <w:b/>
          <w:sz w:val="20"/>
          <w:szCs w:val="20"/>
        </w:rPr>
      </w:pPr>
      <w:r w:rsidRPr="00015F1C">
        <w:rPr>
          <w:rFonts w:ascii="Segoe UI" w:hAnsi="Segoe UI" w:cs="Segoe UI"/>
          <w:b/>
          <w:sz w:val="20"/>
          <w:szCs w:val="20"/>
        </w:rPr>
        <w:t xml:space="preserve">Article </w:t>
      </w:r>
      <w:r>
        <w:rPr>
          <w:rFonts w:ascii="Segoe UI" w:hAnsi="Segoe UI" w:cs="Segoe UI"/>
          <w:b/>
          <w:sz w:val="20"/>
          <w:szCs w:val="20"/>
        </w:rPr>
        <w:t>5</w:t>
      </w:r>
      <w:r w:rsidRPr="00015F1C">
        <w:rPr>
          <w:rFonts w:ascii="Segoe UI" w:hAnsi="Segoe UI" w:cs="Segoe UI"/>
          <w:b/>
          <w:sz w:val="20"/>
          <w:szCs w:val="20"/>
        </w:rPr>
        <w:t xml:space="preserve"> : </w:t>
      </w:r>
      <w:r>
        <w:rPr>
          <w:rFonts w:ascii="Segoe UI" w:hAnsi="Segoe UI" w:cs="Segoe UI"/>
          <w:b/>
          <w:sz w:val="20"/>
          <w:szCs w:val="20"/>
        </w:rPr>
        <w:t>Jury</w:t>
      </w:r>
    </w:p>
    <w:p w:rsidR="008C07FE" w:rsidRDefault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>Le jury désigné par le Doyen de la faculté sur proposition du Directeur de la formation comprend au moins 3 membres enseignants du diplôme.</w:t>
      </w:r>
    </w:p>
    <w:p w:rsidR="008C07FE" w:rsidRPr="007F0C83" w:rsidRDefault="008C07FE" w:rsidP="007F0C83">
      <w:pPr>
        <w:rPr>
          <w:rFonts w:ascii="Segoe UI" w:hAnsi="Segoe UI" w:cs="Segoe UI"/>
          <w:b/>
          <w:sz w:val="20"/>
          <w:szCs w:val="20"/>
        </w:rPr>
      </w:pPr>
      <w:r w:rsidRPr="007F0C83">
        <w:rPr>
          <w:rFonts w:ascii="Segoe UI" w:hAnsi="Segoe UI" w:cs="Segoe UI"/>
          <w:b/>
          <w:sz w:val="20"/>
          <w:szCs w:val="20"/>
        </w:rPr>
        <w:t xml:space="preserve">Article 6 : </w:t>
      </w:r>
      <w:r>
        <w:rPr>
          <w:rFonts w:ascii="Segoe UI" w:hAnsi="Segoe UI" w:cs="Segoe UI"/>
          <w:b/>
          <w:sz w:val="20"/>
          <w:szCs w:val="20"/>
        </w:rPr>
        <w:t>Conditions de validation de la formation</w:t>
      </w:r>
    </w:p>
    <w:p w:rsidR="008C07FE" w:rsidRDefault="001F3056">
      <w:pPr>
        <w:rPr>
          <w:rFonts w:ascii="Segoe UI" w:hAnsi="Segoe UI" w:cs="Segoe UI"/>
          <w:sz w:val="20"/>
          <w:szCs w:val="20"/>
        </w:rPr>
      </w:pPr>
      <w:r w:rsidRPr="001F3056">
        <w:rPr>
          <w:rFonts w:ascii="Segoe UI" w:hAnsi="Segoe UI" w:cs="Segoe UI"/>
          <w:sz w:val="20"/>
          <w:szCs w:val="20"/>
        </w:rPr>
        <w:t>Est déclaré admis au D.I.U. Rééducation et Appareillage en Chirurgie de la Main, le candidat ayant obtenu une note supérieure ou égale à 50/100 somme des diverses notes acquises</w:t>
      </w:r>
      <w:bookmarkStart w:id="0" w:name="_GoBack"/>
      <w:bookmarkEnd w:id="0"/>
    </w:p>
    <w:p w:rsidR="008C07FE" w:rsidRDefault="008C07FE">
      <w:pPr>
        <w:rPr>
          <w:rFonts w:ascii="Segoe UI" w:hAnsi="Segoe UI" w:cs="Segoe UI"/>
          <w:b/>
          <w:sz w:val="20"/>
          <w:szCs w:val="20"/>
        </w:rPr>
      </w:pPr>
      <w:r w:rsidRPr="007F0C83">
        <w:rPr>
          <w:rFonts w:ascii="Segoe UI" w:hAnsi="Segoe UI" w:cs="Segoe UI"/>
          <w:b/>
          <w:sz w:val="20"/>
          <w:szCs w:val="20"/>
        </w:rPr>
        <w:t xml:space="preserve">Article </w:t>
      </w:r>
      <w:r>
        <w:rPr>
          <w:rFonts w:ascii="Segoe UI" w:hAnsi="Segoe UI" w:cs="Segoe UI"/>
          <w:b/>
          <w:sz w:val="20"/>
          <w:szCs w:val="20"/>
        </w:rPr>
        <w:t>7</w:t>
      </w:r>
      <w:r w:rsidRPr="007F0C83">
        <w:rPr>
          <w:rFonts w:ascii="Segoe UI" w:hAnsi="Segoe UI" w:cs="Segoe UI"/>
          <w:b/>
          <w:sz w:val="20"/>
          <w:szCs w:val="20"/>
        </w:rPr>
        <w:t xml:space="preserve"> : </w:t>
      </w:r>
      <w:r>
        <w:rPr>
          <w:rFonts w:ascii="Segoe UI" w:hAnsi="Segoe UI" w:cs="Segoe UI"/>
          <w:b/>
          <w:sz w:val="20"/>
          <w:szCs w:val="20"/>
        </w:rPr>
        <w:t>Redoublement</w:t>
      </w:r>
    </w:p>
    <w:p w:rsidR="008C07FE" w:rsidRDefault="008C07FE">
      <w:pPr>
        <w:rPr>
          <w:rFonts w:ascii="Segoe UI" w:hAnsi="Segoe UI" w:cs="Segoe UI"/>
          <w:sz w:val="20"/>
          <w:szCs w:val="20"/>
        </w:rPr>
        <w:sectPr w:rsidR="008C0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062"/>
      </w:tblGrid>
      <w:tr w:rsidR="008C07FE" w:rsidRPr="00AA4D21" w:rsidTr="00AA4D21">
        <w:tc>
          <w:tcPr>
            <w:tcW w:w="9062" w:type="dxa"/>
            <w:shd w:val="clear" w:color="auto" w:fill="7F7F7F" w:themeFill="text1" w:themeFillTint="80"/>
          </w:tcPr>
          <w:p w:rsidR="008C07FE" w:rsidRPr="00AA4D21" w:rsidRDefault="008C07FE">
            <w:pPr>
              <w:rPr>
                <w:rFonts w:ascii="Segoe UI" w:hAnsi="Segoe UI" w:cs="Segoe UI"/>
                <w:b/>
                <w:sz w:val="28"/>
                <w:szCs w:val="20"/>
              </w:rPr>
            </w:pPr>
            <w:r w:rsidRPr="00AA4D21">
              <w:rPr>
                <w:rFonts w:ascii="Segoe UI" w:hAnsi="Segoe UI" w:cs="Segoe UI"/>
                <w:b/>
                <w:sz w:val="28"/>
                <w:szCs w:val="20"/>
              </w:rPr>
              <w:lastRenderedPageBreak/>
              <w:t>IV. Frais de scolarité</w:t>
            </w:r>
          </w:p>
        </w:tc>
      </w:tr>
    </w:tbl>
    <w:p w:rsidR="008C07FE" w:rsidRDefault="008C07FE">
      <w:pPr>
        <w:rPr>
          <w:rFonts w:ascii="Segoe UI" w:hAnsi="Segoe UI" w:cs="Segoe UI"/>
          <w:sz w:val="20"/>
          <w:szCs w:val="20"/>
        </w:rPr>
      </w:pPr>
    </w:p>
    <w:p w:rsidR="008C07FE" w:rsidRPr="00A43166" w:rsidRDefault="008C07FE">
      <w:pPr>
        <w:rPr>
          <w:rFonts w:ascii="Segoe UI" w:hAnsi="Segoe UI" w:cs="Segoe UI"/>
          <w:b/>
          <w:sz w:val="20"/>
          <w:szCs w:val="20"/>
        </w:rPr>
      </w:pPr>
      <w:r w:rsidRPr="00A43166">
        <w:rPr>
          <w:rFonts w:ascii="Segoe UI" w:hAnsi="Segoe UI" w:cs="Segoe UI"/>
          <w:b/>
          <w:sz w:val="20"/>
          <w:szCs w:val="20"/>
        </w:rPr>
        <w:t xml:space="preserve">Article </w:t>
      </w:r>
      <w:r>
        <w:rPr>
          <w:rFonts w:ascii="Segoe UI" w:hAnsi="Segoe UI" w:cs="Segoe UI"/>
          <w:b/>
          <w:sz w:val="20"/>
          <w:szCs w:val="20"/>
        </w:rPr>
        <w:t>8</w:t>
      </w:r>
      <w:r w:rsidRPr="00A43166">
        <w:rPr>
          <w:rFonts w:ascii="Segoe UI" w:hAnsi="Segoe UI" w:cs="Segoe UI"/>
          <w:b/>
          <w:sz w:val="20"/>
          <w:szCs w:val="20"/>
        </w:rPr>
        <w:t> : Frais de scolarité</w:t>
      </w:r>
    </w:p>
    <w:p w:rsidR="008C07FE" w:rsidRDefault="008C07FE">
      <w:pPr>
        <w:rPr>
          <w:noProof/>
        </w:rPr>
      </w:pPr>
      <w:r w:rsidRPr="00A43166">
        <w:rPr>
          <w:rFonts w:ascii="Segoe UI" w:hAnsi="Segoe UI" w:cs="Segoe UI"/>
          <w:sz w:val="20"/>
          <w:szCs w:val="20"/>
          <w:u w:val="single"/>
        </w:rPr>
        <w:t>Tarifs Formation initiale :</w:t>
      </w:r>
      <w:r>
        <w:t xml:space="preserve"> </w:t>
      </w:r>
      <w:r w:rsidR="00AB3391">
        <w:t xml:space="preserve"> </w:t>
      </w:r>
    </w:p>
    <w:p w:rsidR="008C07FE" w:rsidRPr="00914A4C" w:rsidRDefault="008C07FE">
      <w:pPr>
        <w:rPr>
          <w:rFonts w:ascii="Segoe UI" w:hAnsi="Segoe UI" w:cs="Segoe UI"/>
          <w:sz w:val="20"/>
          <w:szCs w:val="20"/>
        </w:rPr>
      </w:pPr>
      <w:r w:rsidRPr="00A43166">
        <w:rPr>
          <w:rFonts w:ascii="Segoe UI" w:hAnsi="Segoe UI" w:cs="Segoe UI"/>
          <w:sz w:val="20"/>
          <w:szCs w:val="20"/>
          <w:u w:val="single"/>
        </w:rPr>
        <w:t xml:space="preserve">Tarifs </w:t>
      </w:r>
      <w:r>
        <w:rPr>
          <w:rFonts w:ascii="Segoe UI" w:hAnsi="Segoe UI" w:cs="Segoe UI"/>
          <w:sz w:val="20"/>
          <w:szCs w:val="20"/>
          <w:u w:val="single"/>
        </w:rPr>
        <w:t xml:space="preserve">en Contrat d’apprentissage </w:t>
      </w:r>
      <w:r w:rsidRPr="00A43166">
        <w:rPr>
          <w:rFonts w:ascii="Segoe UI" w:hAnsi="Segoe UI" w:cs="Segoe UI"/>
          <w:sz w:val="20"/>
          <w:szCs w:val="20"/>
          <w:u w:val="single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1F3056" w:rsidRDefault="008C07FE" w:rsidP="001F3056">
      <w:pPr>
        <w:pStyle w:val="NormalWeb"/>
        <w:rPr>
          <w:rFonts w:ascii="Segoe UI" w:hAnsi="Segoe UI" w:cs="Segoe UI"/>
          <w:sz w:val="20"/>
          <w:szCs w:val="20"/>
        </w:rPr>
      </w:pPr>
      <w:r w:rsidRPr="00A43166">
        <w:rPr>
          <w:rFonts w:ascii="Segoe UI" w:hAnsi="Segoe UI" w:cs="Segoe UI"/>
          <w:sz w:val="20"/>
          <w:szCs w:val="20"/>
          <w:u w:val="single"/>
        </w:rPr>
        <w:t>Tarifs Formation continue 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1F3056" w:rsidRPr="001F3056" w:rsidRDefault="00AB3391" w:rsidP="001F3056">
      <w:pPr>
        <w:pStyle w:val="NormalWeb"/>
      </w:pPr>
      <w:r>
        <w:rPr>
          <w:rFonts w:ascii="Segoe UI" w:hAnsi="Segoe UI" w:cs="Segoe UI"/>
          <w:sz w:val="20"/>
          <w:szCs w:val="20"/>
        </w:rPr>
        <w:t xml:space="preserve"> </w:t>
      </w:r>
      <w:r w:rsidR="001F3056" w:rsidRPr="001F3056">
        <w:rPr>
          <w:b/>
          <w:bCs/>
        </w:rPr>
        <w:t>1</w:t>
      </w:r>
      <w:r w:rsidR="001F3056" w:rsidRPr="001F3056">
        <w:rPr>
          <w:b/>
          <w:bCs/>
          <w:vertAlign w:val="superscript"/>
        </w:rPr>
        <w:t>ère</w:t>
      </w:r>
      <w:r w:rsidR="001F3056" w:rsidRPr="001F3056">
        <w:rPr>
          <w:b/>
          <w:bCs/>
        </w:rPr>
        <w:t xml:space="preserve"> année :</w:t>
      </w:r>
      <w:r w:rsidR="001F3056" w:rsidRPr="001F3056">
        <w:t xml:space="preserve"> 1390 €</w:t>
      </w:r>
    </w:p>
    <w:p w:rsidR="001F3056" w:rsidRPr="001F3056" w:rsidRDefault="001F3056" w:rsidP="001F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0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Pr="001F30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ème</w:t>
      </w:r>
      <w:r w:rsidRPr="001F30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année : </w:t>
      </w:r>
      <w:r w:rsidRPr="001F3056">
        <w:rPr>
          <w:rFonts w:ascii="Times New Roman" w:eastAsia="Times New Roman" w:hAnsi="Times New Roman" w:cs="Times New Roman"/>
          <w:sz w:val="24"/>
          <w:szCs w:val="24"/>
          <w:lang w:eastAsia="fr-FR"/>
        </w:rPr>
        <w:t>1390 €              </w:t>
      </w:r>
    </w:p>
    <w:p w:rsidR="008C07FE" w:rsidRPr="009E0D86" w:rsidRDefault="008C07FE" w:rsidP="009E0D86">
      <w:pPr>
        <w:rPr>
          <w:rFonts w:ascii="Segoe UI" w:hAnsi="Segoe UI" w:cs="Segoe UI"/>
          <w:sz w:val="20"/>
          <w:szCs w:val="20"/>
        </w:rPr>
      </w:pPr>
      <w:r w:rsidRPr="00A43166">
        <w:rPr>
          <w:rFonts w:ascii="Segoe UI" w:hAnsi="Segoe UI" w:cs="Segoe UI"/>
          <w:sz w:val="20"/>
          <w:szCs w:val="20"/>
          <w:u w:val="single"/>
        </w:rPr>
        <w:t xml:space="preserve">Tarifs </w:t>
      </w:r>
      <w:r>
        <w:rPr>
          <w:rFonts w:ascii="Segoe UI" w:hAnsi="Segoe UI" w:cs="Segoe UI"/>
          <w:sz w:val="20"/>
          <w:szCs w:val="20"/>
          <w:u w:val="single"/>
        </w:rPr>
        <w:t>en Contrat de professionnalisation</w:t>
      </w:r>
      <w:r w:rsidRPr="00A43166">
        <w:rPr>
          <w:rFonts w:ascii="Segoe UI" w:hAnsi="Segoe UI" w:cs="Segoe UI"/>
          <w:sz w:val="20"/>
          <w:szCs w:val="20"/>
          <w:u w:val="single"/>
        </w:rPr>
        <w:t> 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C07FE" w:rsidRPr="009E0D86" w:rsidRDefault="008C07FE" w:rsidP="009E0D86">
      <w:pPr>
        <w:rPr>
          <w:rFonts w:ascii="Segoe UI" w:hAnsi="Segoe UI" w:cs="Segoe UI"/>
          <w:sz w:val="20"/>
          <w:szCs w:val="20"/>
        </w:rPr>
      </w:pPr>
      <w:r w:rsidRPr="00A43166">
        <w:rPr>
          <w:rFonts w:ascii="Segoe UI" w:hAnsi="Segoe UI" w:cs="Segoe UI"/>
          <w:sz w:val="20"/>
          <w:szCs w:val="20"/>
          <w:u w:val="single"/>
        </w:rPr>
        <w:t xml:space="preserve">Tarifs </w:t>
      </w:r>
      <w:r>
        <w:rPr>
          <w:rFonts w:ascii="Segoe UI" w:hAnsi="Segoe UI" w:cs="Segoe UI"/>
          <w:sz w:val="20"/>
          <w:szCs w:val="20"/>
          <w:u w:val="single"/>
        </w:rPr>
        <w:t xml:space="preserve">en </w:t>
      </w:r>
      <w:r w:rsidRPr="001F534B">
        <w:rPr>
          <w:rFonts w:ascii="Segoe UI" w:hAnsi="Segoe UI" w:cs="Segoe UI"/>
          <w:sz w:val="20"/>
          <w:szCs w:val="20"/>
          <w:u w:val="single"/>
        </w:rPr>
        <w:t>Reprise d’études non financée</w:t>
      </w:r>
      <w:r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A43166">
        <w:rPr>
          <w:rFonts w:ascii="Segoe UI" w:hAnsi="Segoe UI" w:cs="Segoe UI"/>
          <w:sz w:val="20"/>
          <w:szCs w:val="20"/>
          <w:u w:val="single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C07FE" w:rsidRPr="00A61B42" w:rsidRDefault="008C07FE">
      <w:pPr>
        <w:rPr>
          <w:rFonts w:ascii="Segoe UI" w:hAnsi="Segoe UI" w:cs="Segoe UI"/>
          <w:sz w:val="20"/>
          <w:szCs w:val="20"/>
        </w:rPr>
      </w:pPr>
      <w:r w:rsidRPr="00D33E0F">
        <w:rPr>
          <w:rFonts w:ascii="Segoe UI" w:hAnsi="Segoe UI" w:cs="Segoe UI"/>
          <w:sz w:val="20"/>
          <w:szCs w:val="20"/>
          <w:u w:val="single"/>
        </w:rPr>
        <w:t>Exonération 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8C07FE" w:rsidRDefault="008C07FE">
      <w:pPr>
        <w:rPr>
          <w:rFonts w:ascii="Segoe UI" w:hAnsi="Segoe UI" w:cs="Segoe UI"/>
          <w:sz w:val="20"/>
          <w:szCs w:val="20"/>
        </w:rPr>
      </w:pPr>
    </w:p>
    <w:p w:rsidR="008C07FE" w:rsidRDefault="008C07FE">
      <w:pPr>
        <w:rPr>
          <w:rFonts w:ascii="Segoe UI" w:hAnsi="Segoe UI" w:cs="Segoe UI"/>
          <w:sz w:val="20"/>
          <w:szCs w:val="20"/>
        </w:rPr>
        <w:sectPr w:rsidR="008C0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062"/>
      </w:tblGrid>
      <w:tr w:rsidR="008C07FE" w:rsidRPr="00FC56E8" w:rsidTr="00FC56E8">
        <w:tc>
          <w:tcPr>
            <w:tcW w:w="9062" w:type="dxa"/>
            <w:shd w:val="clear" w:color="auto" w:fill="7F7F7F" w:themeFill="text1" w:themeFillTint="80"/>
          </w:tcPr>
          <w:p w:rsidR="008C07FE" w:rsidRPr="00FC56E8" w:rsidRDefault="008C07FE">
            <w:pPr>
              <w:rPr>
                <w:rFonts w:ascii="Segoe UI" w:hAnsi="Segoe UI" w:cs="Segoe UI"/>
                <w:b/>
                <w:sz w:val="28"/>
                <w:szCs w:val="20"/>
              </w:rPr>
            </w:pPr>
            <w:r w:rsidRPr="00FC56E8">
              <w:rPr>
                <w:rFonts w:ascii="Segoe UI" w:hAnsi="Segoe UI" w:cs="Segoe UI"/>
                <w:b/>
                <w:sz w:val="28"/>
                <w:szCs w:val="20"/>
              </w:rPr>
              <w:lastRenderedPageBreak/>
              <w:t>V. Dispositions diverses</w:t>
            </w:r>
          </w:p>
        </w:tc>
      </w:tr>
    </w:tbl>
    <w:p w:rsidR="008C07FE" w:rsidRDefault="008C07FE">
      <w:pPr>
        <w:rPr>
          <w:rFonts w:ascii="Segoe UI" w:hAnsi="Segoe UI" w:cs="Segoe UI"/>
          <w:sz w:val="20"/>
          <w:szCs w:val="20"/>
        </w:rPr>
      </w:pPr>
    </w:p>
    <w:p w:rsidR="008C07FE" w:rsidRDefault="008C07FE">
      <w:pPr>
        <w:rPr>
          <w:rFonts w:ascii="Segoe UI" w:hAnsi="Segoe UI" w:cs="Segoe UI"/>
          <w:sz w:val="20"/>
          <w:szCs w:val="20"/>
        </w:rPr>
      </w:pPr>
      <w:r w:rsidRPr="00FC56E8">
        <w:rPr>
          <w:rFonts w:ascii="Segoe UI" w:hAnsi="Segoe UI" w:cs="Segoe UI"/>
          <w:b/>
          <w:sz w:val="20"/>
          <w:szCs w:val="20"/>
        </w:rPr>
        <w:t xml:space="preserve">Article </w:t>
      </w:r>
      <w:r>
        <w:rPr>
          <w:rFonts w:ascii="Segoe UI" w:hAnsi="Segoe UI" w:cs="Segoe UI"/>
          <w:b/>
          <w:sz w:val="20"/>
          <w:szCs w:val="20"/>
        </w:rPr>
        <w:t>9</w:t>
      </w:r>
      <w:r w:rsidRPr="00FC56E8">
        <w:rPr>
          <w:rFonts w:ascii="Segoe UI" w:hAnsi="Segoe UI" w:cs="Segoe UI"/>
          <w:b/>
          <w:sz w:val="20"/>
          <w:szCs w:val="20"/>
        </w:rPr>
        <w:t> : Dispositions spécifiques à la formation</w:t>
      </w:r>
    </w:p>
    <w:p w:rsidR="008C07FE" w:rsidRDefault="008C07FE">
      <w:pPr>
        <w:rPr>
          <w:rFonts w:ascii="Segoe UI" w:hAnsi="Segoe UI" w:cs="Segoe UI"/>
          <w:sz w:val="20"/>
          <w:szCs w:val="20"/>
        </w:rPr>
        <w:sectPr w:rsidR="008C0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07FE" w:rsidRPr="00FC56E8" w:rsidRDefault="008C07FE">
      <w:pPr>
        <w:rPr>
          <w:rFonts w:ascii="Segoe UI" w:hAnsi="Segoe UI" w:cs="Segoe UI"/>
          <w:sz w:val="20"/>
          <w:szCs w:val="20"/>
        </w:rPr>
      </w:pPr>
    </w:p>
    <w:sectPr w:rsidR="008C07FE" w:rsidRPr="00FC56E8" w:rsidSect="008C07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07" w:rsidRDefault="00167007" w:rsidP="002F0C4B">
      <w:pPr>
        <w:spacing w:after="0" w:line="240" w:lineRule="auto"/>
      </w:pPr>
      <w:r>
        <w:separator/>
      </w:r>
    </w:p>
  </w:endnote>
  <w:endnote w:type="continuationSeparator" w:id="0">
    <w:p w:rsidR="00167007" w:rsidRDefault="00167007" w:rsidP="002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1582"/>
      <w:docPartObj>
        <w:docPartGallery w:val="Page Numbers (Bottom of Page)"/>
        <w:docPartUnique/>
      </w:docPartObj>
    </w:sdtPr>
    <w:sdtEndPr/>
    <w:sdtContent>
      <w:p w:rsidR="008C07FE" w:rsidRDefault="008C07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07" w:rsidRDefault="00167007" w:rsidP="002F0C4B">
      <w:pPr>
        <w:spacing w:after="0" w:line="240" w:lineRule="auto"/>
      </w:pPr>
      <w:r>
        <w:separator/>
      </w:r>
    </w:p>
  </w:footnote>
  <w:footnote w:type="continuationSeparator" w:id="0">
    <w:p w:rsidR="00167007" w:rsidRDefault="00167007" w:rsidP="002F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247"/>
    <w:multiLevelType w:val="multilevel"/>
    <w:tmpl w:val="0EE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396110B2"/>
    <w:multiLevelType w:val="hybridMultilevel"/>
    <w:tmpl w:val="D5A8374A"/>
    <w:lvl w:ilvl="0" w:tplc="2E1A2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19C3"/>
    <w:multiLevelType w:val="multilevel"/>
    <w:tmpl w:val="2C5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81"/>
    <w:rsid w:val="00003616"/>
    <w:rsid w:val="00003EF0"/>
    <w:rsid w:val="00005B75"/>
    <w:rsid w:val="00015F1C"/>
    <w:rsid w:val="00017596"/>
    <w:rsid w:val="00031711"/>
    <w:rsid w:val="00033319"/>
    <w:rsid w:val="00052EBC"/>
    <w:rsid w:val="000973F9"/>
    <w:rsid w:val="000A73F9"/>
    <w:rsid w:val="000D0457"/>
    <w:rsid w:val="000D7F7A"/>
    <w:rsid w:val="000E1505"/>
    <w:rsid w:val="000E2236"/>
    <w:rsid w:val="000E6436"/>
    <w:rsid w:val="000E7888"/>
    <w:rsid w:val="000F2CCC"/>
    <w:rsid w:val="000F648B"/>
    <w:rsid w:val="001006D8"/>
    <w:rsid w:val="00114F05"/>
    <w:rsid w:val="001360FB"/>
    <w:rsid w:val="00137A75"/>
    <w:rsid w:val="00143F76"/>
    <w:rsid w:val="00146E2E"/>
    <w:rsid w:val="00155789"/>
    <w:rsid w:val="00155E66"/>
    <w:rsid w:val="00167007"/>
    <w:rsid w:val="001761A0"/>
    <w:rsid w:val="00195733"/>
    <w:rsid w:val="001B29EF"/>
    <w:rsid w:val="001B3DC1"/>
    <w:rsid w:val="001C0FC5"/>
    <w:rsid w:val="001C2904"/>
    <w:rsid w:val="001C5602"/>
    <w:rsid w:val="001E2F00"/>
    <w:rsid w:val="001E5E92"/>
    <w:rsid w:val="001E650A"/>
    <w:rsid w:val="001F3056"/>
    <w:rsid w:val="001F534B"/>
    <w:rsid w:val="00202F26"/>
    <w:rsid w:val="002037E6"/>
    <w:rsid w:val="00212819"/>
    <w:rsid w:val="00214116"/>
    <w:rsid w:val="0021522D"/>
    <w:rsid w:val="00231525"/>
    <w:rsid w:val="00241604"/>
    <w:rsid w:val="00242935"/>
    <w:rsid w:val="00245ABB"/>
    <w:rsid w:val="00253507"/>
    <w:rsid w:val="00253F7D"/>
    <w:rsid w:val="002612F5"/>
    <w:rsid w:val="0026293B"/>
    <w:rsid w:val="002768C6"/>
    <w:rsid w:val="00283026"/>
    <w:rsid w:val="002850A5"/>
    <w:rsid w:val="0028599C"/>
    <w:rsid w:val="002A225C"/>
    <w:rsid w:val="002A2B16"/>
    <w:rsid w:val="002B2B3F"/>
    <w:rsid w:val="002B4963"/>
    <w:rsid w:val="002B6821"/>
    <w:rsid w:val="002C366F"/>
    <w:rsid w:val="002D26F4"/>
    <w:rsid w:val="002E18B9"/>
    <w:rsid w:val="002F0763"/>
    <w:rsid w:val="002F0C4B"/>
    <w:rsid w:val="00307807"/>
    <w:rsid w:val="003157AA"/>
    <w:rsid w:val="00342224"/>
    <w:rsid w:val="00362CB0"/>
    <w:rsid w:val="003B5781"/>
    <w:rsid w:val="003C015E"/>
    <w:rsid w:val="003E0FC6"/>
    <w:rsid w:val="003E295A"/>
    <w:rsid w:val="003E3771"/>
    <w:rsid w:val="003F1CE1"/>
    <w:rsid w:val="00423F90"/>
    <w:rsid w:val="0042693E"/>
    <w:rsid w:val="00432213"/>
    <w:rsid w:val="00437EDE"/>
    <w:rsid w:val="00456F5C"/>
    <w:rsid w:val="00457012"/>
    <w:rsid w:val="00462384"/>
    <w:rsid w:val="0046304F"/>
    <w:rsid w:val="00464714"/>
    <w:rsid w:val="00490A72"/>
    <w:rsid w:val="00493BDA"/>
    <w:rsid w:val="0049428E"/>
    <w:rsid w:val="004A640E"/>
    <w:rsid w:val="004A68A4"/>
    <w:rsid w:val="004A7E14"/>
    <w:rsid w:val="004B2C3A"/>
    <w:rsid w:val="004B6AAD"/>
    <w:rsid w:val="004C477D"/>
    <w:rsid w:val="004C49E7"/>
    <w:rsid w:val="004C5F35"/>
    <w:rsid w:val="004D0D02"/>
    <w:rsid w:val="004D6E4B"/>
    <w:rsid w:val="004D7FC8"/>
    <w:rsid w:val="004E02BD"/>
    <w:rsid w:val="004F1C0C"/>
    <w:rsid w:val="004F6992"/>
    <w:rsid w:val="00520204"/>
    <w:rsid w:val="00536721"/>
    <w:rsid w:val="00565B10"/>
    <w:rsid w:val="00570FA7"/>
    <w:rsid w:val="00596E64"/>
    <w:rsid w:val="005A6AE6"/>
    <w:rsid w:val="005B2198"/>
    <w:rsid w:val="005B5D65"/>
    <w:rsid w:val="005C3A22"/>
    <w:rsid w:val="005D66BC"/>
    <w:rsid w:val="005F4150"/>
    <w:rsid w:val="005F444E"/>
    <w:rsid w:val="005F50FC"/>
    <w:rsid w:val="00614340"/>
    <w:rsid w:val="00621166"/>
    <w:rsid w:val="00621B6B"/>
    <w:rsid w:val="00643C96"/>
    <w:rsid w:val="0066190B"/>
    <w:rsid w:val="00663F9A"/>
    <w:rsid w:val="00665619"/>
    <w:rsid w:val="0069258A"/>
    <w:rsid w:val="006A5BCD"/>
    <w:rsid w:val="006D11D7"/>
    <w:rsid w:val="006E7540"/>
    <w:rsid w:val="006F50C8"/>
    <w:rsid w:val="006F662C"/>
    <w:rsid w:val="006F792B"/>
    <w:rsid w:val="0070039C"/>
    <w:rsid w:val="00745025"/>
    <w:rsid w:val="00775E02"/>
    <w:rsid w:val="00795A24"/>
    <w:rsid w:val="00796803"/>
    <w:rsid w:val="007A7A76"/>
    <w:rsid w:val="007D0E9F"/>
    <w:rsid w:val="007D2408"/>
    <w:rsid w:val="007D4A1F"/>
    <w:rsid w:val="007D7D39"/>
    <w:rsid w:val="007E7916"/>
    <w:rsid w:val="007F0C83"/>
    <w:rsid w:val="007F60EE"/>
    <w:rsid w:val="0080105E"/>
    <w:rsid w:val="00801E86"/>
    <w:rsid w:val="008046DD"/>
    <w:rsid w:val="00805305"/>
    <w:rsid w:val="00822B09"/>
    <w:rsid w:val="008339AC"/>
    <w:rsid w:val="008528B5"/>
    <w:rsid w:val="0086572E"/>
    <w:rsid w:val="008733F1"/>
    <w:rsid w:val="00880510"/>
    <w:rsid w:val="008831D1"/>
    <w:rsid w:val="008A1895"/>
    <w:rsid w:val="008A5B58"/>
    <w:rsid w:val="008A6439"/>
    <w:rsid w:val="008A64EB"/>
    <w:rsid w:val="008B0A92"/>
    <w:rsid w:val="008B49ED"/>
    <w:rsid w:val="008B707A"/>
    <w:rsid w:val="008C06B6"/>
    <w:rsid w:val="008C07FE"/>
    <w:rsid w:val="008C36C3"/>
    <w:rsid w:val="008C3DF0"/>
    <w:rsid w:val="008C4ED7"/>
    <w:rsid w:val="008C6108"/>
    <w:rsid w:val="008D20BE"/>
    <w:rsid w:val="008D729A"/>
    <w:rsid w:val="008E40D5"/>
    <w:rsid w:val="008E433F"/>
    <w:rsid w:val="008F7EDD"/>
    <w:rsid w:val="009013B1"/>
    <w:rsid w:val="00906018"/>
    <w:rsid w:val="00906B53"/>
    <w:rsid w:val="00912000"/>
    <w:rsid w:val="00914A4C"/>
    <w:rsid w:val="0091765E"/>
    <w:rsid w:val="00922B8D"/>
    <w:rsid w:val="00924E66"/>
    <w:rsid w:val="00934C41"/>
    <w:rsid w:val="00936071"/>
    <w:rsid w:val="00966BD3"/>
    <w:rsid w:val="00987064"/>
    <w:rsid w:val="009A78BA"/>
    <w:rsid w:val="009B19C7"/>
    <w:rsid w:val="009D13B4"/>
    <w:rsid w:val="009E0D86"/>
    <w:rsid w:val="009F2F3C"/>
    <w:rsid w:val="00A028BE"/>
    <w:rsid w:val="00A0474F"/>
    <w:rsid w:val="00A062D3"/>
    <w:rsid w:val="00A15D00"/>
    <w:rsid w:val="00A336B8"/>
    <w:rsid w:val="00A43166"/>
    <w:rsid w:val="00A54556"/>
    <w:rsid w:val="00A60748"/>
    <w:rsid w:val="00A61B42"/>
    <w:rsid w:val="00A8147A"/>
    <w:rsid w:val="00A83574"/>
    <w:rsid w:val="00AA4D21"/>
    <w:rsid w:val="00AB28B1"/>
    <w:rsid w:val="00AB3391"/>
    <w:rsid w:val="00AC3A92"/>
    <w:rsid w:val="00B038A4"/>
    <w:rsid w:val="00B10001"/>
    <w:rsid w:val="00B20E6F"/>
    <w:rsid w:val="00B23A26"/>
    <w:rsid w:val="00B24718"/>
    <w:rsid w:val="00B33749"/>
    <w:rsid w:val="00B5013F"/>
    <w:rsid w:val="00B555C0"/>
    <w:rsid w:val="00B6219D"/>
    <w:rsid w:val="00B6437B"/>
    <w:rsid w:val="00B6590D"/>
    <w:rsid w:val="00B75AC1"/>
    <w:rsid w:val="00B763D1"/>
    <w:rsid w:val="00B8285D"/>
    <w:rsid w:val="00B838A8"/>
    <w:rsid w:val="00BC0ED2"/>
    <w:rsid w:val="00BC1390"/>
    <w:rsid w:val="00BC3D1F"/>
    <w:rsid w:val="00BC5326"/>
    <w:rsid w:val="00BF26A0"/>
    <w:rsid w:val="00BF4D34"/>
    <w:rsid w:val="00C1269B"/>
    <w:rsid w:val="00C13866"/>
    <w:rsid w:val="00C15738"/>
    <w:rsid w:val="00C24939"/>
    <w:rsid w:val="00C4150A"/>
    <w:rsid w:val="00C47F79"/>
    <w:rsid w:val="00C55297"/>
    <w:rsid w:val="00C579AD"/>
    <w:rsid w:val="00C75B25"/>
    <w:rsid w:val="00C80C41"/>
    <w:rsid w:val="00C90517"/>
    <w:rsid w:val="00CA0065"/>
    <w:rsid w:val="00CD6D06"/>
    <w:rsid w:val="00CF309B"/>
    <w:rsid w:val="00CF7D10"/>
    <w:rsid w:val="00D033AF"/>
    <w:rsid w:val="00D33E0F"/>
    <w:rsid w:val="00D4246D"/>
    <w:rsid w:val="00D50C7A"/>
    <w:rsid w:val="00D60221"/>
    <w:rsid w:val="00D6055E"/>
    <w:rsid w:val="00D6241C"/>
    <w:rsid w:val="00D65C35"/>
    <w:rsid w:val="00D75C83"/>
    <w:rsid w:val="00D80A1C"/>
    <w:rsid w:val="00D81EF8"/>
    <w:rsid w:val="00D82A31"/>
    <w:rsid w:val="00D847E3"/>
    <w:rsid w:val="00D87130"/>
    <w:rsid w:val="00D94328"/>
    <w:rsid w:val="00DC2A51"/>
    <w:rsid w:val="00DC4AF6"/>
    <w:rsid w:val="00DC64EA"/>
    <w:rsid w:val="00DD49E2"/>
    <w:rsid w:val="00DD781A"/>
    <w:rsid w:val="00DF5073"/>
    <w:rsid w:val="00DF589D"/>
    <w:rsid w:val="00DF7D36"/>
    <w:rsid w:val="00E0466D"/>
    <w:rsid w:val="00E04D95"/>
    <w:rsid w:val="00E11CE0"/>
    <w:rsid w:val="00E22D61"/>
    <w:rsid w:val="00E27B7C"/>
    <w:rsid w:val="00E37DCD"/>
    <w:rsid w:val="00E37EE4"/>
    <w:rsid w:val="00E41A26"/>
    <w:rsid w:val="00E43192"/>
    <w:rsid w:val="00E50E99"/>
    <w:rsid w:val="00E53BF8"/>
    <w:rsid w:val="00E55C5B"/>
    <w:rsid w:val="00E649F7"/>
    <w:rsid w:val="00EA0A6F"/>
    <w:rsid w:val="00EB2854"/>
    <w:rsid w:val="00EC06C5"/>
    <w:rsid w:val="00ED7F21"/>
    <w:rsid w:val="00EE3406"/>
    <w:rsid w:val="00EF0F0F"/>
    <w:rsid w:val="00EF78A0"/>
    <w:rsid w:val="00F03B20"/>
    <w:rsid w:val="00F16C4A"/>
    <w:rsid w:val="00F2392F"/>
    <w:rsid w:val="00F40F55"/>
    <w:rsid w:val="00F4234A"/>
    <w:rsid w:val="00F42B5C"/>
    <w:rsid w:val="00F56B2C"/>
    <w:rsid w:val="00F5733C"/>
    <w:rsid w:val="00F6013A"/>
    <w:rsid w:val="00F613C7"/>
    <w:rsid w:val="00F61D17"/>
    <w:rsid w:val="00F66E92"/>
    <w:rsid w:val="00F82610"/>
    <w:rsid w:val="00F87648"/>
    <w:rsid w:val="00F93D08"/>
    <w:rsid w:val="00F96623"/>
    <w:rsid w:val="00FA5297"/>
    <w:rsid w:val="00FB0CAF"/>
    <w:rsid w:val="00FB3524"/>
    <w:rsid w:val="00FC45F0"/>
    <w:rsid w:val="00FC56E8"/>
    <w:rsid w:val="00FC623E"/>
    <w:rsid w:val="00FD20F4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32B504"/>
  <w15:chartTrackingRefBased/>
  <w15:docId w15:val="{DA49F81C-4C8B-45BB-9183-E582E8D1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0E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C4B"/>
  </w:style>
  <w:style w:type="paragraph" w:styleId="Pieddepage">
    <w:name w:val="footer"/>
    <w:basedOn w:val="Normal"/>
    <w:link w:val="PieddepageCar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C4B"/>
  </w:style>
  <w:style w:type="paragraph" w:styleId="Textedebulles">
    <w:name w:val="Balloon Text"/>
    <w:basedOn w:val="Normal"/>
    <w:link w:val="TextedebullesCar"/>
    <w:uiPriority w:val="99"/>
    <w:semiHidden/>
    <w:unhideWhenUsed/>
    <w:rsid w:val="004F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C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6F3B-A20B-4266-96E9-D00DEDA3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APOLLINE REYMOND</dc:creator>
  <cp:keywords/>
  <dc:description/>
  <cp:lastModifiedBy>ELSA DYBKOV</cp:lastModifiedBy>
  <cp:revision>8</cp:revision>
  <cp:lastPrinted>2020-02-10T13:46:00Z</cp:lastPrinted>
  <dcterms:created xsi:type="dcterms:W3CDTF">2023-04-11T07:25:00Z</dcterms:created>
  <dcterms:modified xsi:type="dcterms:W3CDTF">2023-12-15T14:14:00Z</dcterms:modified>
</cp:coreProperties>
</file>